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F8" w:rsidRPr="00C271CA" w:rsidRDefault="00CF6C60" w:rsidP="00C271CA">
      <w:pPr>
        <w:jc w:val="center"/>
        <w:rPr>
          <w:b/>
        </w:rPr>
      </w:pPr>
      <w:r w:rsidRPr="00C271CA">
        <w:rPr>
          <w:b/>
        </w:rPr>
        <w:t>AR</w:t>
      </w:r>
      <w:r w:rsidR="00090BCF">
        <w:rPr>
          <w:b/>
        </w:rPr>
        <w:t>AŞTIRMACI ÖĞRETMEN VE EYLEM ARAŞ</w:t>
      </w:r>
      <w:bookmarkStart w:id="0" w:name="_GoBack"/>
      <w:bookmarkEnd w:id="0"/>
      <w:r w:rsidRPr="00C271CA">
        <w:rPr>
          <w:b/>
        </w:rPr>
        <w:t>TIRMASI MODELİ İLE MESLEKİ GELİŞİM</w:t>
      </w:r>
      <w:r w:rsidR="000653C9">
        <w:rPr>
          <w:b/>
        </w:rPr>
        <w:t>:</w:t>
      </w:r>
    </w:p>
    <w:p w:rsidR="00CF6C60" w:rsidRPr="00C271CA" w:rsidRDefault="00CF6C60" w:rsidP="00C271CA">
      <w:pPr>
        <w:jc w:val="center"/>
        <w:rPr>
          <w:b/>
        </w:rPr>
      </w:pPr>
      <w:r w:rsidRPr="00C271CA">
        <w:rPr>
          <w:b/>
        </w:rPr>
        <w:t>TEPEBAŞI REHBERLİK VE ARAŞTIRMA MERKEZİ ÖRNEĞİ</w:t>
      </w:r>
    </w:p>
    <w:p w:rsidR="00CF6C60" w:rsidRDefault="00CF6C60"/>
    <w:p w:rsidR="00CF6C60" w:rsidRDefault="00CF6C60"/>
    <w:p w:rsidR="00CF6C60" w:rsidRDefault="00CF6C60"/>
    <w:p w:rsidR="00CF6C60" w:rsidRDefault="00CF6C60" w:rsidP="000653C9">
      <w:pPr>
        <w:jc w:val="both"/>
      </w:pPr>
      <w:r>
        <w:t xml:space="preserve">Çalışma 3 yıl olarak planlanmıştır. 2017-2018 eğitim öğretim yılında başlamıştır. 2019-2020 eğitim öğretim yılında tamamlanacaktır. Çalışmada amaç araştırmacı öğretmen ve eylem araştırması yaklaşımlarını kullanarak rehberlik ve araştırma merkezi çalışanlarının </w:t>
      </w:r>
      <w:r w:rsidR="00D101C8">
        <w:t xml:space="preserve">ve sorumluluk bölgemizdeki rehber öğretmenlerin </w:t>
      </w:r>
      <w:r>
        <w:t>mesleki g</w:t>
      </w:r>
      <w:r w:rsidR="000653C9">
        <w:t>elişimlerine katkıda bulunmak ve rehberlik ve araştırma merkezleri için sınanmış bir mesleki gelişim modeli önerisi ortaya çıkarmaktır</w:t>
      </w:r>
      <w:r>
        <w:t xml:space="preserve">. Çalışmanın yöntemi eylem araştırmasıdır. </w:t>
      </w:r>
      <w:r w:rsidRPr="00CF6C60">
        <w:t>Eylem araştırmasını, bir öğretme-öğrenme ortamında araştırmacı olarak öğretmenler, yöneticiler, okul danışmanları, ya da diğer ilgililer tarafından öğrencilerinin nasıl daha iyi öğrenebilecekleri, nasıl öğretim yaptıkları ve okullarının nasıl işlediği konusunda bilgi edinmek amacıyla yapılan sistematik olarak bir araştırma</w:t>
      </w:r>
      <w:r w:rsidR="003B1002">
        <w:t xml:space="preserve"> süreci olarak tanımlanmaktadır</w:t>
      </w:r>
      <w:r w:rsidRPr="00CF6C60">
        <w:t xml:space="preserve"> (Mills,2003)</w:t>
      </w:r>
    </w:p>
    <w:p w:rsidR="00CF6C60" w:rsidRDefault="00CF6C60"/>
    <w:p w:rsidR="00CF6C60" w:rsidRDefault="00CF6C60"/>
    <w:p w:rsidR="00CF6C60" w:rsidRPr="00C271CA" w:rsidRDefault="00CF6C60">
      <w:pPr>
        <w:rPr>
          <w:b/>
        </w:rPr>
      </w:pPr>
      <w:r w:rsidRPr="00C271CA">
        <w:rPr>
          <w:b/>
        </w:rPr>
        <w:t>Çalışma kapsamında yapılan çalışmalar aşağıdaki gibidir:</w:t>
      </w:r>
    </w:p>
    <w:p w:rsidR="00CF6C60" w:rsidRDefault="00CF6C60"/>
    <w:p w:rsidR="00CF6C60" w:rsidRDefault="00CF6C60" w:rsidP="000653C9">
      <w:pPr>
        <w:jc w:val="both"/>
      </w:pPr>
      <w:r>
        <w:t>1. 2017-2018 eğitim öğretim yılında sorumluluk bölgemizdeki 9 ilçede 226 okul ziyaret edilerek rehberlik ve özel eğitim ile ilgili sahada yaşanan sorunlar belirlenmiştir.</w:t>
      </w:r>
    </w:p>
    <w:p w:rsidR="00CF6C60" w:rsidRDefault="00CF6C60"/>
    <w:p w:rsidR="00CF6C60" w:rsidRDefault="00CF6C60" w:rsidP="000653C9">
      <w:pPr>
        <w:jc w:val="both"/>
      </w:pPr>
      <w:r>
        <w:t xml:space="preserve">2. Yapılan analizlerden sonra </w:t>
      </w:r>
      <w:proofErr w:type="spellStart"/>
      <w:r>
        <w:t>çalış</w:t>
      </w:r>
      <w:r>
        <w:t>tayın</w:t>
      </w:r>
      <w:proofErr w:type="spellEnd"/>
      <w:r>
        <w:t xml:space="preserve"> yönteminin süreç </w:t>
      </w:r>
      <w:r>
        <w:t xml:space="preserve">iyileştirme </w:t>
      </w:r>
      <w:proofErr w:type="spellStart"/>
      <w:r>
        <w:t>çalış</w:t>
      </w:r>
      <w:r>
        <w:t>ta</w:t>
      </w:r>
      <w:r>
        <w:t>yı</w:t>
      </w:r>
      <w:proofErr w:type="spellEnd"/>
      <w:r>
        <w:t xml:space="preserve"> olmasına karar verilmiştir. Süreç iyileştirme </w:t>
      </w:r>
      <w:proofErr w:type="spellStart"/>
      <w:r>
        <w:t>çalış</w:t>
      </w:r>
      <w:r>
        <w:t>tayı</w:t>
      </w:r>
      <w:proofErr w:type="spellEnd"/>
      <w:r>
        <w:t xml:space="preserve"> “Özel Eğitim” v</w:t>
      </w:r>
      <w:r>
        <w:t>e “Rehberlik ve Psikolojik Danışma” olarak iki ana başlıkta planlanmış</w:t>
      </w:r>
      <w:r>
        <w:t>tır. Özel eğitim hizmetleri; BEP Hazırlama, Uygulama ve</w:t>
      </w:r>
      <w:r>
        <w:t xml:space="preserve"> Değerlendirme, Kaynaş</w:t>
      </w:r>
      <w:r>
        <w:t>tırma uygulamaları, Destek Eğitim Odası Uygulamaları olmak üzere</w:t>
      </w:r>
      <w:r>
        <w:t xml:space="preserve"> üç alt başlıkta değerlendirilmiş</w:t>
      </w:r>
      <w:r>
        <w:t>ti</w:t>
      </w:r>
      <w:r>
        <w:t>r. Rehberlik ve Psikolojik Danışma; kiş</w:t>
      </w:r>
      <w:r>
        <w:t>isel sosyal rehberlik,</w:t>
      </w:r>
      <w:r>
        <w:t xml:space="preserve"> </w:t>
      </w:r>
      <w:r>
        <w:t>eğitsel rehberlik ve mesleki</w:t>
      </w:r>
      <w:r>
        <w:t xml:space="preserve"> rehberlik olmak üzere 3 alt baş</w:t>
      </w:r>
      <w:r>
        <w:t>lıkta belirlenmi</w:t>
      </w:r>
      <w:r>
        <w:t>ş ve bu baş</w:t>
      </w:r>
      <w:r>
        <w:t>lıklar</w:t>
      </w:r>
      <w:r>
        <w:t xml:space="preserve"> </w:t>
      </w:r>
      <w:r>
        <w:t>ken</w:t>
      </w:r>
      <w:r>
        <w:t>di içinde kapsamına göre alt baş</w:t>
      </w:r>
      <w:r>
        <w:t>l</w:t>
      </w:r>
      <w:r>
        <w:t xml:space="preserve">ıklara ayrılmıştır. </w:t>
      </w:r>
      <w:proofErr w:type="spellStart"/>
      <w:r>
        <w:t>Çalış</w:t>
      </w:r>
      <w:r>
        <w:t>tay</w:t>
      </w:r>
      <w:proofErr w:type="spellEnd"/>
      <w:r>
        <w:t xml:space="preserve"> 24-25 Mayıs 2017 tarihlerinde</w:t>
      </w:r>
      <w:r>
        <w:t xml:space="preserve"> </w:t>
      </w:r>
      <w:r>
        <w:t>Eski</w:t>
      </w:r>
      <w:r>
        <w:t>ş</w:t>
      </w:r>
      <w:r>
        <w:t xml:space="preserve">ehir Öğretmen </w:t>
      </w:r>
      <w:proofErr w:type="spellStart"/>
      <w:r>
        <w:t>E</w:t>
      </w:r>
      <w:r>
        <w:t>vi‟nde</w:t>
      </w:r>
      <w:proofErr w:type="spellEnd"/>
      <w:r>
        <w:t xml:space="preserve"> 1,5 gün süreyle gerçekleştirilmiş</w:t>
      </w:r>
      <w:r>
        <w:t>tir</w:t>
      </w:r>
      <w:r>
        <w:t xml:space="preserve"> (Söz konusu </w:t>
      </w:r>
      <w:proofErr w:type="spellStart"/>
      <w:r>
        <w:t>çalıştay</w:t>
      </w:r>
      <w:proofErr w:type="spellEnd"/>
      <w:r>
        <w:t xml:space="preserve"> sonuç raporu Genel Müdürlüğümüze de gönderilmiştir.)</w:t>
      </w:r>
    </w:p>
    <w:p w:rsidR="00CF6C60" w:rsidRDefault="00CF6C60" w:rsidP="00CF6C60"/>
    <w:p w:rsidR="00CF6C60" w:rsidRDefault="00CF6C60" w:rsidP="000653C9">
      <w:pPr>
        <w:jc w:val="both"/>
      </w:pPr>
      <w:r>
        <w:t xml:space="preserve">3. Süreç iyileştirme </w:t>
      </w:r>
      <w:proofErr w:type="spellStart"/>
      <w:r>
        <w:t>çalıştay</w:t>
      </w:r>
      <w:proofErr w:type="spellEnd"/>
      <w:r>
        <w:t xml:space="preserve"> sonucuna göre hem rehberlik hem de özel eğitim için iki ana müdahale belirlenmiştir. Bu amaçla “Okul Rehberlik Servislerinde </w:t>
      </w:r>
      <w:r w:rsidRPr="00CF6C60">
        <w:t xml:space="preserve">Çözüm Odaklı Kısa </w:t>
      </w:r>
      <w:r>
        <w:t>Süreli Psikolojik Danışma Yaklaş</w:t>
      </w:r>
      <w:r w:rsidRPr="00CF6C60">
        <w:t>ımı</w:t>
      </w:r>
      <w:r>
        <w:t>” ve “Rehber Öğretmenler İçin “</w:t>
      </w:r>
      <w:r w:rsidRPr="00CF6C60">
        <w:t xml:space="preserve">Özel Eğitim </w:t>
      </w:r>
      <w:proofErr w:type="spellStart"/>
      <w:r w:rsidRPr="00CF6C60">
        <w:t>Gereksinim</w:t>
      </w:r>
      <w:r>
        <w:t>li</w:t>
      </w:r>
      <w:proofErr w:type="spellEnd"/>
      <w:r>
        <w:t xml:space="preserve"> Bireylere Verilen Hizmetler ile ilgili Danış</w:t>
      </w:r>
      <w:r w:rsidRPr="00CF6C60">
        <w:t>manlık Becerileri Kursu</w:t>
      </w:r>
      <w:r>
        <w:t xml:space="preserve">” olmak üzere iki eğitim programı geliştirilmiştir. Bu eğitimler seçilen 10 pilot okulun 14 rehber öğretmenine verilmiştir. Eğitim sonrası 10 pilot okulda yapılan uygulamalar izlenmiştir. </w:t>
      </w:r>
      <w:r w:rsidR="00932086">
        <w:t>10 pilot okul uygulama sonuçlarının diğer okullarla paylaşımını sağlamak için bir “Deneyim Paylaşımı Paneli” yapılmıştır.</w:t>
      </w:r>
    </w:p>
    <w:p w:rsidR="00932086" w:rsidRDefault="00932086" w:rsidP="00CF6C60"/>
    <w:p w:rsidR="00D101C8" w:rsidRDefault="00932086" w:rsidP="000653C9">
      <w:pPr>
        <w:jc w:val="both"/>
      </w:pPr>
      <w:r>
        <w:t>4. RAM kılavuzlarında yer alan her yıl üç araştırma yapılması gerekliliğinden hareketle bu proje kapsamında aşağıdaki araştırmalar yapılmıştır.</w:t>
      </w:r>
      <w:r w:rsidR="00C271CA">
        <w:t xml:space="preserve"> Bu kapsamda tamamlanmış 13</w:t>
      </w:r>
      <w:r w:rsidR="00D101C8">
        <w:t>, çalı</w:t>
      </w:r>
      <w:r w:rsidR="00C271CA">
        <w:t>şması devam eden 6</w:t>
      </w:r>
      <w:r w:rsidR="00D101C8">
        <w:t xml:space="preserve"> araştırma vardır.</w:t>
      </w:r>
    </w:p>
    <w:p w:rsidR="00D101C8" w:rsidRDefault="00D101C8" w:rsidP="00CF6C60"/>
    <w:p w:rsidR="00932086" w:rsidRDefault="00932086" w:rsidP="000653C9">
      <w:pPr>
        <w:jc w:val="both"/>
      </w:pPr>
      <w:r>
        <w:t xml:space="preserve"> Araştırma konuları “2023 Eğitim Vizyonu Rehberlik ve psikolojik danışma hedefleri” ve “Yerel Rehberlik Hedefleri” kapsamında belirlenmiştir. İlgili araştırmalar şöyledir:</w:t>
      </w:r>
    </w:p>
    <w:p w:rsidR="00932086" w:rsidRDefault="00932086" w:rsidP="00CF6C60"/>
    <w:p w:rsidR="00932086" w:rsidRDefault="00932086" w:rsidP="000653C9">
      <w:pPr>
        <w:jc w:val="both"/>
      </w:pPr>
      <w:r>
        <w:t>a) “</w:t>
      </w:r>
      <w:r>
        <w:t xml:space="preserve">Psikolojik Danışma ve Rehberlik Hizmetlerinde Web </w:t>
      </w:r>
      <w:proofErr w:type="gramStart"/>
      <w:r>
        <w:t>2.0</w:t>
      </w:r>
      <w:proofErr w:type="gramEnd"/>
      <w:r>
        <w:t xml:space="preserve"> Teknolojilerinin Kullanımı</w:t>
      </w:r>
    </w:p>
    <w:p w:rsidR="00932086" w:rsidRDefault="00932086" w:rsidP="000653C9">
      <w:pPr>
        <w:jc w:val="both"/>
      </w:pPr>
      <w:r>
        <w:t xml:space="preserve"> </w:t>
      </w:r>
      <w:r>
        <w:t>( 18-22 Nisan 2018 tarihleri arasında Antalya da gerçekleştirilen 27.Uluslararası Eğitim Bilimleri Kongresinde sö</w:t>
      </w:r>
      <w:r>
        <w:t>zlü bildiri olarak sunulmuştur)</w:t>
      </w:r>
    </w:p>
    <w:p w:rsidR="00932086" w:rsidRDefault="00932086" w:rsidP="000653C9">
      <w:pPr>
        <w:jc w:val="both"/>
      </w:pPr>
      <w:r>
        <w:t xml:space="preserve">b) </w:t>
      </w:r>
      <w:r>
        <w:t xml:space="preserve">Özel Eğitim </w:t>
      </w:r>
      <w:proofErr w:type="spellStart"/>
      <w:r>
        <w:t>Gereksinimli</w:t>
      </w:r>
      <w:proofErr w:type="spellEnd"/>
      <w:r>
        <w:t xml:space="preserve"> Bireylere Verilen Hizmetlerle İlgili Danışmanlık Becerileri Eğitim Programı</w:t>
      </w:r>
    </w:p>
    <w:p w:rsidR="00932086" w:rsidRDefault="00932086" w:rsidP="000653C9">
      <w:pPr>
        <w:jc w:val="both"/>
      </w:pPr>
      <w:r>
        <w:t xml:space="preserve"> </w:t>
      </w:r>
      <w:r>
        <w:t xml:space="preserve">(11 – 13 Ekim 2018 tarihleri arasında Eskişehir Osman Gazi Üniversitesi’nde düzenlenen 28. Ulusa Özel eğitim </w:t>
      </w:r>
      <w:proofErr w:type="spellStart"/>
      <w:r>
        <w:t>Kongresi’de</w:t>
      </w:r>
      <w:proofErr w:type="spellEnd"/>
      <w:r>
        <w:t xml:space="preserve"> </w:t>
      </w:r>
      <w:r>
        <w:t>sözlü bildiri olarak sunulmuştur.)</w:t>
      </w:r>
    </w:p>
    <w:p w:rsidR="00932086" w:rsidRDefault="00932086" w:rsidP="000653C9">
      <w:pPr>
        <w:jc w:val="both"/>
      </w:pPr>
      <w:r>
        <w:lastRenderedPageBreak/>
        <w:t xml:space="preserve">c) </w:t>
      </w:r>
      <w:r>
        <w:t>“Dijital Yetkinliğin” İlkokul Hayat Bilgisi Öğretim Programı Ünite Kazanımlarına Yansıması ve Dijital Bağımlılığı Önlemedeki Önemi</w:t>
      </w:r>
      <w:r>
        <w:t xml:space="preserve"> </w:t>
      </w:r>
      <w:r>
        <w:t xml:space="preserve">(IMDAC 2018 1.Uluslararası </w:t>
      </w:r>
      <w:proofErr w:type="spellStart"/>
      <w:r>
        <w:t>Multidisiplinler</w:t>
      </w:r>
      <w:proofErr w:type="spellEnd"/>
      <w:r>
        <w:t xml:space="preserve"> Dijital Bağımlılık Kongresi 14-16 Kasım Kuşadası/Aydın sözlü bildiri olarak </w:t>
      </w:r>
      <w:r w:rsidR="003B1002">
        <w:t>Sunulmuştur</w:t>
      </w:r>
      <w:r>
        <w:t>)</w:t>
      </w:r>
    </w:p>
    <w:p w:rsidR="00932086" w:rsidRDefault="00932086" w:rsidP="000653C9">
      <w:pPr>
        <w:jc w:val="both"/>
      </w:pPr>
      <w:r>
        <w:t xml:space="preserve">d) </w:t>
      </w:r>
      <w:r>
        <w:t>Rehber Öğretmenlerin/okul Danışmanlarının Rehberlik ve Araştırma Merkezlerine Yönelik Metaforik Algıları</w:t>
      </w:r>
      <w:r>
        <w:t xml:space="preserve"> </w:t>
      </w:r>
      <w:r>
        <w:t xml:space="preserve">(Uluslararası </w:t>
      </w:r>
      <w:proofErr w:type="spellStart"/>
      <w:r>
        <w:t>Necatibey</w:t>
      </w:r>
      <w:proofErr w:type="spellEnd"/>
      <w:r>
        <w:t xml:space="preserve"> Eğitim Ve Sosyal Bilimler Araştırmaları Kongresi UNESAK 2018 26-28 Ekim 2018 Balıkesir / Türkiye Sözlü Bildiri Olarak Sunulmuştur)</w:t>
      </w:r>
    </w:p>
    <w:p w:rsidR="00932086" w:rsidRPr="00932086" w:rsidRDefault="00932086" w:rsidP="000653C9">
      <w:pPr>
        <w:jc w:val="both"/>
      </w:pPr>
      <w:r>
        <w:t xml:space="preserve">e) </w:t>
      </w:r>
      <w:r w:rsidRPr="00932086">
        <w:t xml:space="preserve">Rehber Öğretmenlerin Görüşlerine Dayalı Olarak </w:t>
      </w:r>
      <w:proofErr w:type="spellStart"/>
      <w:r w:rsidRPr="00932086">
        <w:t>Psikoeğitim</w:t>
      </w:r>
      <w:proofErr w:type="spellEnd"/>
      <w:r w:rsidRPr="00932086">
        <w:t xml:space="preserve"> Çalışmalarının Değerlendirilmesi Araştırması</w:t>
      </w:r>
    </w:p>
    <w:p w:rsidR="00932086" w:rsidRDefault="00932086" w:rsidP="000653C9">
      <w:pPr>
        <w:jc w:val="both"/>
      </w:pPr>
      <w:r>
        <w:t xml:space="preserve">f) </w:t>
      </w:r>
      <w:r w:rsidRPr="00932086">
        <w:t xml:space="preserve">Öykü Temelli Düşünme Becerileri </w:t>
      </w:r>
      <w:proofErr w:type="spellStart"/>
      <w:r w:rsidRPr="00932086">
        <w:t>Psiko</w:t>
      </w:r>
      <w:proofErr w:type="spellEnd"/>
      <w:r w:rsidRPr="00932086">
        <w:t>-eğitim Programının İlkokul Öğrencilerinin “Bireysel Farklılıklara Saygı”</w:t>
      </w:r>
      <w:r>
        <w:t xml:space="preserve"> </w:t>
      </w:r>
      <w:r w:rsidRPr="00932086">
        <w:t xml:space="preserve"> Değerini Geliştirmelerine Etkisi</w:t>
      </w:r>
      <w:r>
        <w:t xml:space="preserve"> (25-28 Nisan 2018 28. Uluslararası Eğitim Bilimleri Kongresinde </w:t>
      </w:r>
      <w:r w:rsidR="003B1002">
        <w:t xml:space="preserve">sözlü bildiri olarak sunulmuştur) </w:t>
      </w:r>
    </w:p>
    <w:p w:rsidR="003B1002" w:rsidRDefault="003B1002" w:rsidP="000653C9">
      <w:pPr>
        <w:jc w:val="both"/>
      </w:pPr>
      <w:r>
        <w:t>g) “İlkokul Velilerinin “Dijital Ebeveynlik” Konusundaki Eğitim Gereksinimlerinin</w:t>
      </w:r>
    </w:p>
    <w:p w:rsidR="003B1002" w:rsidRDefault="003B1002" w:rsidP="000653C9">
      <w:pPr>
        <w:jc w:val="both"/>
      </w:pPr>
      <w:r>
        <w:t>Belirlenmesi”  (</w:t>
      </w:r>
      <w:r>
        <w:t>V. TURKCESS Eğitim ve Sosyal Bilimler Kongresi’ne 27-29 Haziran 2019 /İstanbul sözlü bildiri olarak</w:t>
      </w:r>
      <w:r>
        <w:t xml:space="preserve"> sunulmuştur) </w:t>
      </w:r>
    </w:p>
    <w:p w:rsidR="003B1002" w:rsidRDefault="003B1002" w:rsidP="000653C9">
      <w:pPr>
        <w:jc w:val="both"/>
      </w:pPr>
      <w:r>
        <w:t xml:space="preserve">h) İlkokul Velileri için merkezimizce geliştirilen  “Dijital Ebeveynlik </w:t>
      </w:r>
      <w:proofErr w:type="spellStart"/>
      <w:r>
        <w:t>Psiko</w:t>
      </w:r>
      <w:proofErr w:type="spellEnd"/>
      <w:r>
        <w:t xml:space="preserve">-Eğitim </w:t>
      </w:r>
      <w:proofErr w:type="spellStart"/>
      <w:r>
        <w:t>Programı”nın</w:t>
      </w:r>
      <w:proofErr w:type="spellEnd"/>
      <w:r>
        <w:t xml:space="preserve"> Sosyal Geçerliği</w:t>
      </w:r>
    </w:p>
    <w:p w:rsidR="003B1002" w:rsidRDefault="003B1002" w:rsidP="000653C9">
      <w:pPr>
        <w:jc w:val="both"/>
      </w:pPr>
      <w:r>
        <w:t xml:space="preserve">ı) </w:t>
      </w:r>
      <w:r>
        <w:t xml:space="preserve">Anadolu Lisesi Öğrencilerinin “Kariyer Rehberliği” ve “Bireysel Kariyer Planlaması” Kavramlarına İlişkin Bilişsel Yapılarının Belirlenmesi </w:t>
      </w:r>
      <w:r>
        <w:t xml:space="preserve"> </w:t>
      </w:r>
      <w:r>
        <w:t>(24-27 Ekim 2019 21. Uluslararası Psikolojik Danışma ve Rehberlik Kongresine (Antalya) sözlü bildiri olarak kabul edilmiştir)</w:t>
      </w:r>
    </w:p>
    <w:p w:rsidR="003B1002" w:rsidRDefault="003B1002" w:rsidP="000653C9">
      <w:pPr>
        <w:jc w:val="both"/>
      </w:pPr>
      <w:r>
        <w:t xml:space="preserve">i) </w:t>
      </w:r>
      <w:proofErr w:type="spellStart"/>
      <w:r>
        <w:t>Glasser</w:t>
      </w:r>
      <w:proofErr w:type="spellEnd"/>
      <w:r>
        <w:t xml:space="preserve"> Gerçeklik Terapisi Yaklaşımındaki Beş Temel İhtiyaç İle</w:t>
      </w:r>
      <w:r>
        <w:t xml:space="preserve"> </w:t>
      </w:r>
      <w:r>
        <w:t>Öğrenci Davranışları Arasındaki İlişkinin Öğretmen Görüşlerine Dayalı</w:t>
      </w:r>
      <w:r>
        <w:t xml:space="preserve"> </w:t>
      </w:r>
      <w:r>
        <w:t>İncelenmesi Araştırması</w:t>
      </w:r>
    </w:p>
    <w:p w:rsidR="003B1002" w:rsidRDefault="003B1002" w:rsidP="000653C9">
      <w:pPr>
        <w:jc w:val="both"/>
      </w:pPr>
      <w:r>
        <w:t xml:space="preserve">k) Rehber Öğretmeni Olmayan Okullardaki Rehberlik Hizmetlerinin Öğretmen Görüşlerine göre değerlendirilmesi </w:t>
      </w:r>
    </w:p>
    <w:p w:rsidR="003B1002" w:rsidRDefault="00C271CA" w:rsidP="000653C9">
      <w:pPr>
        <w:jc w:val="both"/>
      </w:pPr>
      <w:r>
        <w:t>l</w:t>
      </w:r>
      <w:r w:rsidR="003B1002">
        <w:t xml:space="preserve">) İlkokullarda Verilen Müşavirlik Hizmetleri Değerlendirme </w:t>
      </w:r>
    </w:p>
    <w:p w:rsidR="00C271CA" w:rsidRDefault="00C271CA" w:rsidP="000653C9">
      <w:pPr>
        <w:jc w:val="both"/>
      </w:pPr>
      <w:r>
        <w:t xml:space="preserve">m) Dijital Çağın Gereklerini Öğrencilere Kazandırmada Psikolojik Danışma ve Rehberlik Uygulamalarının Etkileri (2-3 Kasım 2019 Boğaziçi Üniversitesi Eğitimde Gelecek Konferansında sunulacaktır) </w:t>
      </w:r>
    </w:p>
    <w:p w:rsidR="00D101C8" w:rsidRDefault="00D101C8" w:rsidP="000653C9">
      <w:pPr>
        <w:jc w:val="both"/>
      </w:pPr>
    </w:p>
    <w:p w:rsidR="00D101C8" w:rsidRPr="00C271CA" w:rsidRDefault="00D101C8" w:rsidP="000653C9">
      <w:pPr>
        <w:jc w:val="both"/>
        <w:rPr>
          <w:b/>
        </w:rPr>
      </w:pPr>
      <w:r w:rsidRPr="00C271CA">
        <w:rPr>
          <w:b/>
        </w:rPr>
        <w:t>Yapılması devam eden çalışmalar;</w:t>
      </w:r>
    </w:p>
    <w:p w:rsidR="00D101C8" w:rsidRDefault="00D101C8" w:rsidP="000653C9">
      <w:pPr>
        <w:jc w:val="both"/>
      </w:pPr>
    </w:p>
    <w:p w:rsidR="00D101C8" w:rsidRDefault="00D101C8" w:rsidP="000653C9">
      <w:pPr>
        <w:jc w:val="both"/>
      </w:pPr>
      <w:r>
        <w:t>a) Okul Rehberlik Hizmetleri Komisyonunun İşleyişinin Rehber Öğretmenlerin Görüşlerine Dayalı Olarak İncelenmesi</w:t>
      </w:r>
    </w:p>
    <w:p w:rsidR="00D101C8" w:rsidRDefault="00D101C8" w:rsidP="000653C9">
      <w:pPr>
        <w:jc w:val="both"/>
      </w:pPr>
      <w:r>
        <w:t>b) Özel Eğitim Okullarında Rehberlik ve Psikolojik Danışma Hizmetlerinin Etkililiğinin Arttırılması</w:t>
      </w:r>
    </w:p>
    <w:p w:rsidR="00D101C8" w:rsidRDefault="00D101C8" w:rsidP="000653C9">
      <w:pPr>
        <w:jc w:val="both"/>
      </w:pPr>
      <w:r>
        <w:t>c) 8. Sınıf Öğrencilerinin “Öz disiplin” Kavramına İlişkin Bilişsel Yapılarının Belirlenmesi</w:t>
      </w:r>
    </w:p>
    <w:p w:rsidR="00D101C8" w:rsidRDefault="00D101C8" w:rsidP="000653C9">
      <w:pPr>
        <w:jc w:val="both"/>
      </w:pPr>
      <w:r>
        <w:t xml:space="preserve">d) Dijital Dönüşüm Çağı, Endüstri </w:t>
      </w:r>
      <w:proofErr w:type="gramStart"/>
      <w:r>
        <w:t>4.0</w:t>
      </w:r>
      <w:proofErr w:type="gramEnd"/>
      <w:r>
        <w:t xml:space="preserve">, Toplum 5.0 </w:t>
      </w:r>
      <w:proofErr w:type="spellStart"/>
      <w:r>
        <w:t>vb</w:t>
      </w:r>
      <w:proofErr w:type="spellEnd"/>
      <w:r>
        <w:t xml:space="preserve"> biçimlerde tanımlanan 21. Yüzyıl gelişme de değişimlerinin psikolojik danışma ve rehberlik hizmetlerine yansımaları</w:t>
      </w:r>
    </w:p>
    <w:p w:rsidR="00D101C8" w:rsidRDefault="00D101C8" w:rsidP="000653C9">
      <w:pPr>
        <w:jc w:val="both"/>
      </w:pPr>
      <w:r>
        <w:t>e) Anaokulu Rehber Öğre</w:t>
      </w:r>
      <w:r w:rsidR="00C271CA">
        <w:t>t</w:t>
      </w:r>
      <w:r>
        <w:t>menlerine Yönelik “Öğrenme Toplulukları ve Deneyim Paylaşımına Dayalı Mesleki Gelişim Programının Etkililiği”</w:t>
      </w:r>
    </w:p>
    <w:p w:rsidR="00D101C8" w:rsidRDefault="00D101C8" w:rsidP="000653C9">
      <w:pPr>
        <w:jc w:val="both"/>
      </w:pPr>
      <w:r>
        <w:t xml:space="preserve">f) Mesleki eğitim kurumlarının ortaokul rehber öğretmenlerine tanıtımını amaçlayan “Geldim, Gördüm, Yönlendirdim </w:t>
      </w:r>
      <w:proofErr w:type="spellStart"/>
      <w:r>
        <w:t>Projesi”nin</w:t>
      </w:r>
      <w:proofErr w:type="spellEnd"/>
      <w:r>
        <w:t xml:space="preserve"> Sosyal Geçerliği</w:t>
      </w:r>
    </w:p>
    <w:p w:rsidR="003B1002" w:rsidRDefault="00C271CA" w:rsidP="000653C9">
      <w:pPr>
        <w:jc w:val="both"/>
      </w:pPr>
      <w:r>
        <w:t xml:space="preserve">g) </w:t>
      </w:r>
      <w:r w:rsidRPr="00C271CA">
        <w:t>Mesleki Rehberlikte Pratik Bir Teknik: Kariyer Tekeri Uygulama</w:t>
      </w:r>
      <w:r>
        <w:t>sının Etkililiğinin Uygulamaya Katılan Öğrenci Görüşlerine Dayalı Olarak Değerlendirilmesi</w:t>
      </w:r>
    </w:p>
    <w:p w:rsidR="00C271CA" w:rsidRDefault="00C271CA" w:rsidP="000653C9">
      <w:pPr>
        <w:jc w:val="both"/>
      </w:pPr>
    </w:p>
    <w:p w:rsidR="00C271CA" w:rsidRDefault="00C271CA" w:rsidP="000653C9">
      <w:pPr>
        <w:jc w:val="both"/>
      </w:pPr>
      <w:r>
        <w:t>Özetle” Ar</w:t>
      </w:r>
      <w:r w:rsidR="000653C9">
        <w:t>aştırmacı Öğretmen Ve Eylem Araş</w:t>
      </w:r>
      <w:r>
        <w:t xml:space="preserve">tırması Modeli İle Mesleki Gelişim: Tepebaşı Rehberlik Ve Araştırma Merkezi Örneği” çalışmamız 3 yıllık bir çalışma olup bu yılın sonunda tamamlanacaktır. Şimdiye kadar bu çalışma kapsamında elde ettiğimiz çıktılar; 3 proje, 1 </w:t>
      </w:r>
      <w:proofErr w:type="spellStart"/>
      <w:r>
        <w:t>çalıştay</w:t>
      </w:r>
      <w:proofErr w:type="spellEnd"/>
      <w:r>
        <w:t>, 1 Deneyim paylaşımı paneli, 2 Hizmet içi eğitim programı, 2</w:t>
      </w:r>
      <w:r w:rsidR="000653C9">
        <w:t xml:space="preserve"> </w:t>
      </w:r>
      <w:proofErr w:type="spellStart"/>
      <w:r w:rsidR="000653C9">
        <w:t>psiko</w:t>
      </w:r>
      <w:proofErr w:type="spellEnd"/>
      <w:r w:rsidR="000653C9">
        <w:t>-</w:t>
      </w:r>
      <w:r>
        <w:t xml:space="preserve">eğitim programı, 1 atölye çalışması, 1 Öğrenme topluluğu çalışması, 8’i bilimsel kongrelere sunulmuş 13 araştırma olarak belirlenmiştir. Çalışma tamamlanınca </w:t>
      </w:r>
      <w:proofErr w:type="gramStart"/>
      <w:r>
        <w:t>metodolojisi</w:t>
      </w:r>
      <w:proofErr w:type="gramEnd"/>
      <w:r>
        <w:t xml:space="preserve"> ve ayrıntılı çıktıları </w:t>
      </w:r>
      <w:r w:rsidR="000653C9">
        <w:t xml:space="preserve">kitaplaştırılarak Genel Müdürlüğümüz ve diğer RAM’lar ile de paylaşılacaktır. Çalışma amaçlarından biri de diğer rehberlik araştırma merkezlerine mesleki gelişim konusunda model olmaktır. </w:t>
      </w:r>
    </w:p>
    <w:sectPr w:rsidR="00C27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60"/>
    <w:rsid w:val="000653C9"/>
    <w:rsid w:val="00090BCF"/>
    <w:rsid w:val="003B1002"/>
    <w:rsid w:val="005032D4"/>
    <w:rsid w:val="00536CDC"/>
    <w:rsid w:val="008930F8"/>
    <w:rsid w:val="00932086"/>
    <w:rsid w:val="00C271CA"/>
    <w:rsid w:val="00CF6C60"/>
    <w:rsid w:val="00D101C8"/>
    <w:rsid w:val="00DA5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6C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6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1074</Words>
  <Characters>6127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2019-10-30T09:15:00Z</cp:lastPrinted>
  <dcterms:created xsi:type="dcterms:W3CDTF">2019-10-30T08:00:00Z</dcterms:created>
  <dcterms:modified xsi:type="dcterms:W3CDTF">2019-10-30T09:17:00Z</dcterms:modified>
</cp:coreProperties>
</file>