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56F" w:rsidRPr="00E336EF" w:rsidRDefault="007F556F" w:rsidP="007F556F">
      <w:pPr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 w:rsidRPr="00E336EF">
        <w:rPr>
          <w:rFonts w:ascii="Times New Roman" w:hAnsi="Times New Roman" w:cs="Times New Roman"/>
          <w:b/>
          <w:sz w:val="24"/>
        </w:rPr>
        <w:t>TC</w:t>
      </w:r>
    </w:p>
    <w:p w:rsidR="007F556F" w:rsidRPr="00E336EF" w:rsidRDefault="007F556F" w:rsidP="007F556F">
      <w:pPr>
        <w:jc w:val="center"/>
        <w:rPr>
          <w:rFonts w:ascii="Times New Roman" w:hAnsi="Times New Roman" w:cs="Times New Roman"/>
          <w:b/>
          <w:sz w:val="24"/>
        </w:rPr>
      </w:pPr>
      <w:r w:rsidRPr="00E336EF">
        <w:rPr>
          <w:rFonts w:ascii="Times New Roman" w:hAnsi="Times New Roman" w:cs="Times New Roman"/>
          <w:b/>
          <w:sz w:val="24"/>
        </w:rPr>
        <w:t>TEPEBAŞI KAYMAKAMLIĞI</w:t>
      </w:r>
    </w:p>
    <w:p w:rsidR="002C610A" w:rsidRPr="00E336EF" w:rsidRDefault="007F556F" w:rsidP="007F556F">
      <w:pPr>
        <w:jc w:val="center"/>
        <w:rPr>
          <w:rFonts w:ascii="Times New Roman" w:hAnsi="Times New Roman" w:cs="Times New Roman"/>
          <w:b/>
          <w:sz w:val="24"/>
        </w:rPr>
      </w:pPr>
      <w:r w:rsidRPr="00E336EF">
        <w:rPr>
          <w:rFonts w:ascii="Times New Roman" w:hAnsi="Times New Roman" w:cs="Times New Roman"/>
          <w:b/>
          <w:sz w:val="24"/>
        </w:rPr>
        <w:t>TEPEBAŞI REHBERLİK VE ARAŞTIRMA MERKEZİ MÜDÜRLÜĞÜ</w:t>
      </w:r>
    </w:p>
    <w:p w:rsidR="0087295C" w:rsidRDefault="0087295C"/>
    <w:p w:rsidR="002C610A" w:rsidRDefault="002C610A"/>
    <w:p w:rsidR="002C610A" w:rsidRDefault="002C610A"/>
    <w:p w:rsidR="002C610A" w:rsidRDefault="002C610A"/>
    <w:p w:rsidR="002C610A" w:rsidRDefault="002C610A"/>
    <w:p w:rsidR="002C610A" w:rsidRDefault="002C610A" w:rsidP="002C610A">
      <w:pPr>
        <w:jc w:val="center"/>
        <w:rPr>
          <w:rFonts w:ascii="Times New Roman" w:hAnsi="Times New Roman" w:cs="Times New Roman"/>
          <w:noProof/>
          <w:sz w:val="24"/>
          <w:szCs w:val="24"/>
          <w:lang w:eastAsia="tr-TR"/>
        </w:rPr>
      </w:pPr>
    </w:p>
    <w:p w:rsidR="002C610A" w:rsidRPr="007F556F" w:rsidRDefault="002C610A" w:rsidP="002C610A">
      <w:pPr>
        <w:jc w:val="center"/>
        <w:rPr>
          <w:rFonts w:ascii="Times New Roman" w:hAnsi="Times New Roman" w:cs="Times New Roman"/>
          <w:noProof/>
          <w:sz w:val="28"/>
          <w:szCs w:val="24"/>
          <w:lang w:eastAsia="tr-TR"/>
        </w:rPr>
      </w:pPr>
    </w:p>
    <w:p w:rsidR="007F556F" w:rsidRDefault="00466522" w:rsidP="007F556F">
      <w:pPr>
        <w:spacing w:line="360" w:lineRule="auto"/>
        <w:jc w:val="center"/>
        <w:rPr>
          <w:rFonts w:ascii="Times New Roman" w:hAnsi="Times New Roman" w:cs="Times New Roman"/>
          <w:b/>
          <w:sz w:val="44"/>
        </w:rPr>
      </w:pPr>
      <w:r>
        <w:rPr>
          <w:rFonts w:ascii="Times New Roman" w:hAnsi="Times New Roman" w:cs="Times New Roman"/>
          <w:b/>
          <w:sz w:val="44"/>
        </w:rPr>
        <w:t>BİZ GELDİK: İLÇE ÖZEL EĞİTİM VE REHBERLİK HİZMETLERİ MÜŞAVİRLİK BULUŞMALARI PROJESİ</w:t>
      </w:r>
    </w:p>
    <w:p w:rsidR="00466522" w:rsidRDefault="00466522" w:rsidP="007F556F">
      <w:pPr>
        <w:spacing w:line="360" w:lineRule="auto"/>
        <w:jc w:val="center"/>
        <w:rPr>
          <w:rFonts w:ascii="Times New Roman" w:hAnsi="Times New Roman" w:cs="Times New Roman"/>
          <w:b/>
          <w:sz w:val="44"/>
        </w:rPr>
      </w:pPr>
    </w:p>
    <w:p w:rsidR="00466522" w:rsidRDefault="00466522" w:rsidP="007F556F">
      <w:pPr>
        <w:spacing w:line="360" w:lineRule="auto"/>
        <w:jc w:val="center"/>
        <w:rPr>
          <w:rFonts w:ascii="Times New Roman" w:hAnsi="Times New Roman" w:cs="Times New Roman"/>
          <w:b/>
          <w:sz w:val="44"/>
        </w:rPr>
      </w:pPr>
    </w:p>
    <w:p w:rsidR="00466522" w:rsidRDefault="00466522" w:rsidP="007F556F">
      <w:pPr>
        <w:spacing w:line="360" w:lineRule="auto"/>
        <w:jc w:val="center"/>
        <w:rPr>
          <w:rFonts w:ascii="Times New Roman" w:hAnsi="Times New Roman" w:cs="Times New Roman"/>
          <w:b/>
          <w:sz w:val="44"/>
        </w:rPr>
      </w:pPr>
    </w:p>
    <w:p w:rsidR="00466522" w:rsidRDefault="00466522" w:rsidP="007F556F">
      <w:pPr>
        <w:spacing w:line="360" w:lineRule="auto"/>
        <w:jc w:val="center"/>
        <w:rPr>
          <w:rFonts w:ascii="Times New Roman" w:hAnsi="Times New Roman" w:cs="Times New Roman"/>
          <w:b/>
          <w:sz w:val="44"/>
        </w:rPr>
      </w:pPr>
    </w:p>
    <w:p w:rsidR="00466522" w:rsidRDefault="00466522" w:rsidP="007F556F">
      <w:pPr>
        <w:spacing w:line="360" w:lineRule="auto"/>
        <w:jc w:val="center"/>
        <w:rPr>
          <w:rFonts w:ascii="Times New Roman" w:hAnsi="Times New Roman" w:cs="Times New Roman"/>
          <w:b/>
          <w:sz w:val="44"/>
        </w:rPr>
      </w:pPr>
    </w:p>
    <w:p w:rsidR="00466522" w:rsidRDefault="00466522" w:rsidP="007F556F">
      <w:pPr>
        <w:spacing w:line="360" w:lineRule="auto"/>
        <w:jc w:val="center"/>
        <w:rPr>
          <w:rFonts w:ascii="Times New Roman" w:hAnsi="Times New Roman" w:cs="Times New Roman"/>
          <w:b/>
          <w:sz w:val="44"/>
        </w:rPr>
      </w:pPr>
    </w:p>
    <w:p w:rsidR="00466522" w:rsidRDefault="00466522" w:rsidP="007F556F">
      <w:pPr>
        <w:spacing w:line="360" w:lineRule="auto"/>
        <w:jc w:val="center"/>
        <w:rPr>
          <w:rFonts w:ascii="Times New Roman" w:hAnsi="Times New Roman" w:cs="Times New Roman"/>
          <w:b/>
          <w:sz w:val="44"/>
        </w:rPr>
      </w:pPr>
      <w:r>
        <w:rPr>
          <w:rFonts w:ascii="Times New Roman" w:hAnsi="Times New Roman" w:cs="Times New Roman"/>
          <w:b/>
          <w:sz w:val="44"/>
        </w:rPr>
        <w:t>Eskişehir, Kasım 2019</w:t>
      </w:r>
    </w:p>
    <w:p w:rsidR="00466522" w:rsidRDefault="00466522" w:rsidP="007F556F">
      <w:pPr>
        <w:spacing w:line="360" w:lineRule="auto"/>
        <w:jc w:val="center"/>
        <w:rPr>
          <w:rFonts w:ascii="Times New Roman" w:hAnsi="Times New Roman" w:cs="Times New Roman"/>
          <w:b/>
          <w:sz w:val="44"/>
        </w:rPr>
      </w:pPr>
    </w:p>
    <w:p w:rsidR="00E336EF" w:rsidRDefault="00E336EF" w:rsidP="002C610A">
      <w:pPr>
        <w:ind w:firstLine="708"/>
        <w:jc w:val="both"/>
      </w:pPr>
    </w:p>
    <w:p w:rsidR="002C610A" w:rsidRPr="002C610A" w:rsidRDefault="00031D5C" w:rsidP="00E336EF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Projenin Gerekçesi</w:t>
      </w:r>
      <w:r w:rsidR="003E24EA">
        <w:rPr>
          <w:rFonts w:ascii="Times New Roman" w:hAnsi="Times New Roman" w:cs="Times New Roman"/>
          <w:b/>
          <w:sz w:val="24"/>
          <w:szCs w:val="24"/>
        </w:rPr>
        <w:t xml:space="preserve"> ve Dayanağı</w:t>
      </w:r>
    </w:p>
    <w:p w:rsidR="002C610A" w:rsidRPr="003E24EA" w:rsidRDefault="003E24EA" w:rsidP="003E24EA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E24EA">
        <w:rPr>
          <w:rFonts w:ascii="Times New Roman" w:hAnsi="Times New Roman" w:cs="Times New Roman"/>
          <w:sz w:val="24"/>
          <w:szCs w:val="24"/>
        </w:rPr>
        <w:t xml:space="preserve">Psikolojik danışma ve rehberlik özel eğitim alanında verilen hizmet ve uygulamaların daha etkili hale getirilmesi bu hizmetlerden yararlanan öğrenci ve velilerimizin daha nitelikli bir hizmet alması bakımından önemlidir. </w:t>
      </w:r>
      <w:r w:rsidR="00466522">
        <w:rPr>
          <w:rFonts w:ascii="Times New Roman" w:hAnsi="Times New Roman" w:cs="Times New Roman"/>
          <w:sz w:val="24"/>
          <w:szCs w:val="24"/>
        </w:rPr>
        <w:t xml:space="preserve">Okul ve kurumların bu hizmetleri yerine getirmesinde Rehberlik ve Araştırma Merkezlerinin temel görevlerinden biri de uygulayıcılara müşavirlik etmektir. </w:t>
      </w:r>
      <w:r w:rsidRPr="003E24EA">
        <w:rPr>
          <w:rFonts w:ascii="Times New Roman" w:hAnsi="Times New Roman" w:cs="Times New Roman"/>
          <w:sz w:val="24"/>
          <w:szCs w:val="24"/>
        </w:rPr>
        <w:t>Bu proje de bu önemden kaynaklanmaktadır.</w:t>
      </w:r>
    </w:p>
    <w:p w:rsidR="003E24EA" w:rsidRPr="00466C76" w:rsidRDefault="003E24EA" w:rsidP="003E24E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C76">
        <w:rPr>
          <w:rFonts w:ascii="Times New Roman" w:hAnsi="Times New Roman" w:cs="Times New Roman"/>
          <w:b/>
          <w:sz w:val="24"/>
          <w:szCs w:val="24"/>
        </w:rPr>
        <w:tab/>
      </w:r>
      <w:r w:rsidR="00466C76" w:rsidRPr="00466C76">
        <w:rPr>
          <w:rFonts w:ascii="Times New Roman" w:hAnsi="Times New Roman" w:cs="Times New Roman"/>
          <w:sz w:val="24"/>
          <w:szCs w:val="24"/>
        </w:rPr>
        <w:t xml:space="preserve">Bu projenin temel </w:t>
      </w:r>
      <w:r w:rsidR="00466C76">
        <w:rPr>
          <w:rFonts w:ascii="Times New Roman" w:hAnsi="Times New Roman" w:cs="Times New Roman"/>
          <w:sz w:val="24"/>
          <w:szCs w:val="24"/>
        </w:rPr>
        <w:t xml:space="preserve">dayanakları; </w:t>
      </w:r>
      <w:r w:rsidR="00466522" w:rsidRPr="00466C76">
        <w:rPr>
          <w:rFonts w:ascii="Times New Roman" w:hAnsi="Times New Roman" w:cs="Times New Roman"/>
          <w:sz w:val="24"/>
          <w:szCs w:val="24"/>
        </w:rPr>
        <w:t>10.11.2017</w:t>
      </w:r>
      <w:r w:rsidRPr="00466C76">
        <w:rPr>
          <w:rFonts w:ascii="Times New Roman" w:hAnsi="Times New Roman" w:cs="Times New Roman"/>
          <w:sz w:val="24"/>
          <w:szCs w:val="24"/>
        </w:rPr>
        <w:t xml:space="preserve"> tarih ve </w:t>
      </w:r>
      <w:r w:rsidR="00466522" w:rsidRPr="00466C76">
        <w:rPr>
          <w:rFonts w:ascii="Times New Roman" w:hAnsi="Times New Roman" w:cs="Times New Roman"/>
          <w:sz w:val="24"/>
          <w:szCs w:val="24"/>
        </w:rPr>
        <w:t xml:space="preserve">30236 Resmi Gazete </w:t>
      </w:r>
      <w:proofErr w:type="gramStart"/>
      <w:r w:rsidR="00466522" w:rsidRPr="00466C76">
        <w:rPr>
          <w:rFonts w:ascii="Times New Roman" w:hAnsi="Times New Roman" w:cs="Times New Roman"/>
          <w:sz w:val="24"/>
          <w:szCs w:val="24"/>
        </w:rPr>
        <w:t xml:space="preserve">saylı </w:t>
      </w:r>
      <w:r w:rsidRPr="00466C76">
        <w:rPr>
          <w:rFonts w:ascii="Times New Roman" w:hAnsi="Times New Roman" w:cs="Times New Roman"/>
          <w:sz w:val="24"/>
          <w:szCs w:val="24"/>
        </w:rPr>
        <w:t xml:space="preserve"> Milli</w:t>
      </w:r>
      <w:proofErr w:type="gramEnd"/>
      <w:r w:rsidRPr="00466C76">
        <w:rPr>
          <w:rFonts w:ascii="Times New Roman" w:hAnsi="Times New Roman" w:cs="Times New Roman"/>
          <w:sz w:val="24"/>
          <w:szCs w:val="24"/>
        </w:rPr>
        <w:t xml:space="preserve"> Eğitim Bakanlığı Rehberlik ve </w:t>
      </w:r>
      <w:r w:rsidR="00466522" w:rsidRPr="00466C76">
        <w:rPr>
          <w:rFonts w:ascii="Times New Roman" w:hAnsi="Times New Roman" w:cs="Times New Roman"/>
          <w:sz w:val="24"/>
          <w:szCs w:val="24"/>
        </w:rPr>
        <w:t>Hizmetleri Yönetmeliğinin 18</w:t>
      </w:r>
      <w:r w:rsidRPr="00466C76">
        <w:rPr>
          <w:rFonts w:ascii="Times New Roman" w:hAnsi="Times New Roman" w:cs="Times New Roman"/>
          <w:sz w:val="24"/>
          <w:szCs w:val="24"/>
        </w:rPr>
        <w:t xml:space="preserve">. Maddesinin; </w:t>
      </w:r>
    </w:p>
    <w:p w:rsidR="00466522" w:rsidRDefault="00466C76" w:rsidP="003E24E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C76">
        <w:rPr>
          <w:rFonts w:ascii="Times New Roman" w:hAnsi="Times New Roman" w:cs="Times New Roman"/>
          <w:sz w:val="24"/>
          <w:szCs w:val="24"/>
        </w:rPr>
        <w:t>“</w:t>
      </w:r>
      <w:r w:rsidR="00466522" w:rsidRPr="00466C76">
        <w:rPr>
          <w:rFonts w:ascii="Times New Roman" w:hAnsi="Times New Roman" w:cs="Times New Roman"/>
          <w:sz w:val="24"/>
          <w:szCs w:val="24"/>
        </w:rPr>
        <w:t>j) Eğitim kurumlarındaki rehberlik servisleri ziyaret edilerek rehberlik öğretmenlerine</w:t>
      </w:r>
      <w:r w:rsidR="00466522" w:rsidRPr="00466522">
        <w:rPr>
          <w:rFonts w:ascii="Times New Roman" w:hAnsi="Times New Roman" w:cs="Times New Roman"/>
          <w:sz w:val="24"/>
          <w:szCs w:val="24"/>
        </w:rPr>
        <w:t xml:space="preserve"> ve eğitim kurumu idaresine yönelik rehberlik hizmeti verilir. Rehberlik öğretmeni olmayan okullara yönelik gerekli çalışmalar planlanarak uygulanır.</w:t>
      </w:r>
      <w:r>
        <w:rPr>
          <w:rFonts w:ascii="Times New Roman" w:hAnsi="Times New Roman" w:cs="Times New Roman"/>
          <w:sz w:val="24"/>
          <w:szCs w:val="24"/>
        </w:rPr>
        <w:t xml:space="preserve">” bendi ile </w:t>
      </w:r>
    </w:p>
    <w:p w:rsidR="002C610A" w:rsidRPr="003E24EA" w:rsidRDefault="00466522" w:rsidP="003E24E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Özel Eğitim ve Rehberlik Hizmetleri Genel Müdürlüğünün 2018 Rehberlik ve Araştırma Merkezleri Kılavuzunda belirtilen “</w:t>
      </w:r>
      <w:r w:rsidRPr="00466522">
        <w:rPr>
          <w:rFonts w:ascii="Times New Roman" w:hAnsi="Times New Roman" w:cs="Times New Roman"/>
          <w:sz w:val="24"/>
          <w:szCs w:val="24"/>
        </w:rPr>
        <w:t>RAM ihtiyaç ve talepler doğrultusunda öğrenci, veli, okul yöneticileri ile öğretmenlerin özel eğitim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6522">
        <w:rPr>
          <w:rFonts w:ascii="Times New Roman" w:hAnsi="Times New Roman" w:cs="Times New Roman"/>
          <w:sz w:val="24"/>
          <w:szCs w:val="24"/>
        </w:rPr>
        <w:t>ve psikolojik danışma ve rehberlik hizmetleri alanındaki eğitim ihtiyaçları belirlenerek seminer, konferans, panel ve kurslar düzenler. Çalışmaların düzenlenmesinde kamu kurumları, üniversiteler ve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6522">
        <w:rPr>
          <w:rFonts w:ascii="Times New Roman" w:hAnsi="Times New Roman" w:cs="Times New Roman"/>
          <w:sz w:val="24"/>
          <w:szCs w:val="24"/>
        </w:rPr>
        <w:t>sivil toplum ku</w:t>
      </w:r>
      <w:r w:rsidR="00466C76">
        <w:rPr>
          <w:rFonts w:ascii="Times New Roman" w:hAnsi="Times New Roman" w:cs="Times New Roman"/>
          <w:sz w:val="24"/>
          <w:szCs w:val="24"/>
        </w:rPr>
        <w:t>ruluşlarıyla iş birliği yapılır</w:t>
      </w:r>
      <w:r w:rsidR="00B878AB">
        <w:rPr>
          <w:rFonts w:ascii="Times New Roman" w:hAnsi="Times New Roman" w:cs="Times New Roman"/>
          <w:sz w:val="24"/>
          <w:szCs w:val="24"/>
        </w:rPr>
        <w:t>.</w:t>
      </w:r>
    </w:p>
    <w:p w:rsidR="003E24EA" w:rsidRDefault="00B878AB" w:rsidP="00B878A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78AB">
        <w:rPr>
          <w:rFonts w:ascii="Times New Roman" w:hAnsi="Times New Roman" w:cs="Times New Roman"/>
          <w:sz w:val="24"/>
          <w:szCs w:val="24"/>
        </w:rPr>
        <w:t xml:space="preserve">Özel Eğitim ve Rehberlik Hizmetleri Genel Müdürlüğünün 2018 Rehberlik ve Araştırma Merkezleri Kılavuzunda belirtilen </w:t>
      </w:r>
      <w:r>
        <w:rPr>
          <w:rFonts w:ascii="Times New Roman" w:hAnsi="Times New Roman" w:cs="Times New Roman"/>
          <w:sz w:val="24"/>
          <w:szCs w:val="24"/>
        </w:rPr>
        <w:t>“O</w:t>
      </w:r>
      <w:r w:rsidRPr="00B878AB">
        <w:rPr>
          <w:rFonts w:ascii="Times New Roman" w:hAnsi="Times New Roman" w:cs="Times New Roman"/>
          <w:sz w:val="24"/>
          <w:szCs w:val="24"/>
        </w:rPr>
        <w:t>kullarda yürütülen özel eğitim hizmetlerini izleme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B878AB">
        <w:rPr>
          <w:rFonts w:ascii="Times New Roman" w:hAnsi="Times New Roman" w:cs="Times New Roman"/>
          <w:sz w:val="24"/>
          <w:szCs w:val="24"/>
        </w:rPr>
        <w:t>Özel eğitim ihtiyacı olan bireylerin gelişimlerinin izlenmesine yönelik faaliyetler; Özel Eğitim Hizmetleri Kurulu, RAM, okullar, kurumlar ve ailenin iş birliğiyle yürütülür.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78AB">
        <w:rPr>
          <w:rFonts w:ascii="Times New Roman" w:hAnsi="Times New Roman" w:cs="Times New Roman"/>
          <w:sz w:val="24"/>
          <w:szCs w:val="24"/>
        </w:rPr>
        <w:t>Özel eğitim ihtiyacı olan bireyler ve bireylerin devam ettiği eğitim ortamları, il/ilçe Özel Eğitim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78AB">
        <w:rPr>
          <w:rFonts w:ascii="Times New Roman" w:hAnsi="Times New Roman" w:cs="Times New Roman"/>
          <w:sz w:val="24"/>
          <w:szCs w:val="24"/>
        </w:rPr>
        <w:t>Hizmetleri Kurulu koordinesinde yılda en az bir defa RAM tarafından izlenir.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78AB">
        <w:rPr>
          <w:rFonts w:ascii="Times New Roman" w:hAnsi="Times New Roman" w:cs="Times New Roman"/>
          <w:sz w:val="24"/>
          <w:szCs w:val="24"/>
        </w:rPr>
        <w:t>İzleme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78AB">
        <w:rPr>
          <w:rFonts w:ascii="Times New Roman" w:hAnsi="Times New Roman" w:cs="Times New Roman"/>
          <w:sz w:val="24"/>
          <w:szCs w:val="24"/>
        </w:rPr>
        <w:t>çalışmalarında “RAM Özel Eğitim Sınıfı Ziyaret Formu (S.İ.5.b)” doldurulur.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B878AB" w:rsidRDefault="00B878AB" w:rsidP="00B878A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878AB" w:rsidRDefault="00B878AB" w:rsidP="00B878A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açıklamaların</w:t>
      </w:r>
      <w:r w:rsidRPr="00B878AB">
        <w:rPr>
          <w:rFonts w:ascii="Times New Roman" w:hAnsi="Times New Roman" w:cs="Times New Roman"/>
          <w:sz w:val="24"/>
          <w:szCs w:val="24"/>
        </w:rPr>
        <w:t>da</w:t>
      </w:r>
      <w:proofErr w:type="gramEnd"/>
      <w:r w:rsidRPr="00B878AB">
        <w:rPr>
          <w:rFonts w:ascii="Times New Roman" w:hAnsi="Times New Roman" w:cs="Times New Roman"/>
          <w:sz w:val="24"/>
          <w:szCs w:val="24"/>
        </w:rPr>
        <w:t xml:space="preserve"> ifade edilen çalışmaların gereklerini yerine getirmektir.</w:t>
      </w:r>
    </w:p>
    <w:p w:rsidR="00B878AB" w:rsidRDefault="00B878AB" w:rsidP="00B878A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878AB" w:rsidRDefault="00B878AB" w:rsidP="00B878A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878AB" w:rsidRDefault="00B878AB" w:rsidP="00B878A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878AB" w:rsidRDefault="00B878AB" w:rsidP="00B878A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878AB" w:rsidRPr="00B878AB" w:rsidRDefault="00B878AB" w:rsidP="00B878A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C610A" w:rsidRPr="002C610A" w:rsidRDefault="007B66A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PROJENİN AMACI ve </w:t>
      </w:r>
      <w:r w:rsidR="002C610A" w:rsidRPr="002C610A">
        <w:rPr>
          <w:rFonts w:ascii="Times New Roman" w:hAnsi="Times New Roman" w:cs="Times New Roman"/>
          <w:b/>
          <w:sz w:val="24"/>
          <w:szCs w:val="24"/>
        </w:rPr>
        <w:t xml:space="preserve">KAPSAMI </w:t>
      </w:r>
    </w:p>
    <w:p w:rsidR="002C610A" w:rsidRPr="002C610A" w:rsidRDefault="002C610A">
      <w:pPr>
        <w:rPr>
          <w:rFonts w:ascii="Times New Roman" w:hAnsi="Times New Roman" w:cs="Times New Roman"/>
        </w:rPr>
      </w:pPr>
    </w:p>
    <w:p w:rsidR="002C610A" w:rsidRPr="002C610A" w:rsidRDefault="002C610A" w:rsidP="002C610A">
      <w:pPr>
        <w:rPr>
          <w:rFonts w:ascii="Times New Roman" w:hAnsi="Times New Roman" w:cs="Times New Roman"/>
          <w:b/>
          <w:sz w:val="24"/>
          <w:szCs w:val="24"/>
        </w:rPr>
      </w:pPr>
      <w:r w:rsidRPr="002C610A">
        <w:rPr>
          <w:rFonts w:ascii="Times New Roman" w:hAnsi="Times New Roman" w:cs="Times New Roman"/>
          <w:b/>
          <w:sz w:val="24"/>
          <w:szCs w:val="24"/>
        </w:rPr>
        <w:t>Projenin Amacı</w:t>
      </w:r>
    </w:p>
    <w:p w:rsidR="00466C76" w:rsidRDefault="003E24EA" w:rsidP="003E24E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24EA">
        <w:rPr>
          <w:rFonts w:ascii="Times New Roman" w:hAnsi="Times New Roman" w:cs="Times New Roman"/>
          <w:sz w:val="24"/>
          <w:szCs w:val="24"/>
        </w:rPr>
        <w:t>Okul rehberlik servislerinden yürütülen rehberlik ve psikolojik danışma ile özel eğitim, kaynaştırma ve destek eğitim odası hizmetle</w:t>
      </w:r>
      <w:r w:rsidR="00466C76">
        <w:rPr>
          <w:rFonts w:ascii="Times New Roman" w:hAnsi="Times New Roman" w:cs="Times New Roman"/>
          <w:sz w:val="24"/>
          <w:szCs w:val="24"/>
        </w:rPr>
        <w:t xml:space="preserve">rinin etkililiğini arttırmak amacı ile Tepebaşı Rehberlik ve Araştırma Merkezinin sorumluluk bölgesindeki okul ve eğitim kurumlarına müşavirlik etmektir. </w:t>
      </w:r>
      <w:r w:rsidRPr="003E24EA">
        <w:rPr>
          <w:rFonts w:ascii="Times New Roman" w:hAnsi="Times New Roman" w:cs="Times New Roman"/>
          <w:sz w:val="24"/>
          <w:szCs w:val="24"/>
        </w:rPr>
        <w:t>Bu amaçla psikolojik danışma ve rehberlik</w:t>
      </w:r>
      <w:r w:rsidR="00466C76">
        <w:rPr>
          <w:rFonts w:ascii="Times New Roman" w:hAnsi="Times New Roman" w:cs="Times New Roman"/>
          <w:sz w:val="24"/>
          <w:szCs w:val="24"/>
        </w:rPr>
        <w:t xml:space="preserve"> ve özel eğitim hizmetleri ile ilgili İlçe Milli Eğitim Müdürlüğü, okul ve eğitim kurumları saha ziyaretleri yapılacak ve saha ziyaretleri sonunda bir müşavirlik toplantısı yapılacaktır</w:t>
      </w:r>
    </w:p>
    <w:p w:rsidR="002C610A" w:rsidRDefault="002C610A" w:rsidP="002C610A">
      <w:pPr>
        <w:rPr>
          <w:rFonts w:ascii="Times New Roman" w:hAnsi="Times New Roman" w:cs="Times New Roman"/>
          <w:b/>
          <w:sz w:val="24"/>
          <w:szCs w:val="24"/>
        </w:rPr>
      </w:pPr>
    </w:p>
    <w:p w:rsidR="002C610A" w:rsidRDefault="002C610A" w:rsidP="002C610A">
      <w:pPr>
        <w:rPr>
          <w:rFonts w:ascii="Times New Roman" w:hAnsi="Times New Roman" w:cs="Times New Roman"/>
          <w:b/>
          <w:sz w:val="24"/>
          <w:szCs w:val="24"/>
        </w:rPr>
      </w:pPr>
      <w:r w:rsidRPr="002C610A">
        <w:rPr>
          <w:rFonts w:ascii="Times New Roman" w:hAnsi="Times New Roman" w:cs="Times New Roman"/>
          <w:b/>
          <w:sz w:val="24"/>
          <w:szCs w:val="24"/>
        </w:rPr>
        <w:t xml:space="preserve">Projenin </w:t>
      </w:r>
      <w:r>
        <w:rPr>
          <w:rFonts w:ascii="Times New Roman" w:hAnsi="Times New Roman" w:cs="Times New Roman"/>
          <w:b/>
          <w:sz w:val="24"/>
          <w:szCs w:val="24"/>
        </w:rPr>
        <w:t>Kapsamı</w:t>
      </w:r>
    </w:p>
    <w:p w:rsidR="00F151AC" w:rsidRDefault="00466C76" w:rsidP="003C5ED7">
      <w:pPr>
        <w:rPr>
          <w:rFonts w:ascii="Times New Roman" w:hAnsi="Times New Roman" w:cs="Times New Roman"/>
          <w:b/>
          <w:sz w:val="24"/>
          <w:szCs w:val="24"/>
        </w:rPr>
      </w:pPr>
      <w:r w:rsidRPr="00466C76">
        <w:rPr>
          <w:rFonts w:ascii="Times New Roman" w:hAnsi="Times New Roman" w:cs="Times New Roman"/>
          <w:sz w:val="24"/>
          <w:szCs w:val="24"/>
        </w:rPr>
        <w:t>Tepebaşı Rehberlik ve Araştırma Merkezinin sorumluluk bölgesindeki</w:t>
      </w:r>
      <w:r>
        <w:rPr>
          <w:rFonts w:ascii="Times New Roman" w:hAnsi="Times New Roman" w:cs="Times New Roman"/>
          <w:sz w:val="24"/>
          <w:szCs w:val="24"/>
        </w:rPr>
        <w:t xml:space="preserve"> ilçelerde yer alan okulardır. </w:t>
      </w:r>
    </w:p>
    <w:p w:rsidR="003E24EA" w:rsidRDefault="003E24EA" w:rsidP="003C5ED7">
      <w:pPr>
        <w:rPr>
          <w:rFonts w:ascii="Times New Roman" w:hAnsi="Times New Roman" w:cs="Times New Roman"/>
          <w:b/>
          <w:sz w:val="24"/>
          <w:szCs w:val="24"/>
        </w:rPr>
      </w:pPr>
    </w:p>
    <w:p w:rsidR="003C5ED7" w:rsidRDefault="00B878AB" w:rsidP="003C5ED7">
      <w:pPr>
        <w:rPr>
          <w:rFonts w:ascii="Times New Roman" w:hAnsi="Times New Roman" w:cs="Times New Roman"/>
          <w:b/>
          <w:sz w:val="24"/>
          <w:szCs w:val="24"/>
        </w:rPr>
      </w:pPr>
      <w:r w:rsidRPr="002C610A">
        <w:rPr>
          <w:rFonts w:ascii="Times New Roman" w:hAnsi="Times New Roman" w:cs="Times New Roman"/>
          <w:b/>
          <w:sz w:val="24"/>
          <w:szCs w:val="24"/>
        </w:rPr>
        <w:t xml:space="preserve">Projenin </w:t>
      </w:r>
      <w:r>
        <w:rPr>
          <w:rFonts w:ascii="Times New Roman" w:hAnsi="Times New Roman" w:cs="Times New Roman"/>
          <w:b/>
          <w:sz w:val="24"/>
          <w:szCs w:val="24"/>
        </w:rPr>
        <w:t>Aşamaları</w:t>
      </w:r>
    </w:p>
    <w:p w:rsidR="00B878AB" w:rsidRDefault="00B878AB" w:rsidP="003C5ED7">
      <w:pPr>
        <w:rPr>
          <w:rFonts w:ascii="Times New Roman" w:hAnsi="Times New Roman" w:cs="Times New Roman"/>
          <w:b/>
          <w:sz w:val="24"/>
          <w:szCs w:val="24"/>
        </w:rPr>
      </w:pPr>
    </w:p>
    <w:p w:rsidR="003C5ED7" w:rsidRDefault="00350FAD" w:rsidP="00466C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Projemiz </w:t>
      </w:r>
      <w:r w:rsidR="00466C76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aşamadan oluşacaktır. Bu aşamalar şunlardır:</w:t>
      </w:r>
    </w:p>
    <w:p w:rsidR="00350FAD" w:rsidRPr="00350FAD" w:rsidRDefault="00350FAD" w:rsidP="007F556F">
      <w:pPr>
        <w:pStyle w:val="ListeParagraf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Komisyonların ve Ekiplerin oluşturulması</w:t>
      </w:r>
    </w:p>
    <w:p w:rsidR="00350FAD" w:rsidRDefault="00466C76" w:rsidP="00350FAD">
      <w:pPr>
        <w:pStyle w:val="ListeParagraf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Saha ziyaretleri için plan yapılması ve onay alınması</w:t>
      </w:r>
    </w:p>
    <w:p w:rsidR="00350FAD" w:rsidRDefault="00466C76" w:rsidP="00350FAD">
      <w:pPr>
        <w:pStyle w:val="ListeParagraf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İlçe Milli Eğitim Müdürlükleri ziyareti</w:t>
      </w:r>
    </w:p>
    <w:p w:rsidR="003E24EA" w:rsidRDefault="00466C76" w:rsidP="00350FAD">
      <w:pPr>
        <w:pStyle w:val="ListeParagraf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Okulların ziyaret edilmesi</w:t>
      </w:r>
    </w:p>
    <w:p w:rsidR="003E24EA" w:rsidRDefault="00466C76" w:rsidP="00350FAD">
      <w:pPr>
        <w:pStyle w:val="ListeParagraf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İlçe Müşavirlik Toplantısı</w:t>
      </w:r>
    </w:p>
    <w:p w:rsidR="00466C76" w:rsidRDefault="00466C76" w:rsidP="00350FAD">
      <w:pPr>
        <w:pStyle w:val="ListeParagraf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Değerlendirme ve raporlama</w:t>
      </w:r>
    </w:p>
    <w:p w:rsidR="00350FAD" w:rsidRDefault="00350FAD" w:rsidP="00350FAD">
      <w:pPr>
        <w:pStyle w:val="ListeParagraf"/>
        <w:spacing w:after="0" w:line="360" w:lineRule="auto"/>
        <w:ind w:left="1428"/>
        <w:jc w:val="both"/>
        <w:rPr>
          <w:rFonts w:ascii="Times New Roman" w:hAnsi="Times New Roman" w:cs="Times New Roman"/>
          <w:sz w:val="24"/>
          <w:szCs w:val="24"/>
        </w:rPr>
      </w:pPr>
    </w:p>
    <w:p w:rsidR="00350FAD" w:rsidRDefault="00350FAD" w:rsidP="00B878A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78AB">
        <w:rPr>
          <w:rFonts w:ascii="Times New Roman" w:hAnsi="Times New Roman" w:cs="Times New Roman"/>
          <w:b/>
          <w:sz w:val="24"/>
          <w:szCs w:val="24"/>
        </w:rPr>
        <w:t>Komisyonların ve Ekiplerin Oluşturulması:</w:t>
      </w:r>
    </w:p>
    <w:p w:rsidR="00B878AB" w:rsidRPr="00B878AB" w:rsidRDefault="00B878AB" w:rsidP="00B878A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6BE8" w:rsidRDefault="00C16BE8" w:rsidP="00C16BE8">
      <w:pPr>
        <w:spacing w:after="0" w:line="36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6BE8">
        <w:rPr>
          <w:rFonts w:ascii="Times New Roman" w:hAnsi="Times New Roman" w:cs="Times New Roman"/>
          <w:sz w:val="24"/>
          <w:szCs w:val="24"/>
        </w:rPr>
        <w:t>Proje uygulamalarının</w:t>
      </w:r>
      <w:r w:rsidR="005C41F6">
        <w:rPr>
          <w:rFonts w:ascii="Times New Roman" w:hAnsi="Times New Roman" w:cs="Times New Roman"/>
          <w:sz w:val="24"/>
          <w:szCs w:val="24"/>
        </w:rPr>
        <w:t xml:space="preserve"> </w:t>
      </w:r>
      <w:r w:rsidRPr="00C16BE8">
        <w:rPr>
          <w:rFonts w:ascii="Times New Roman" w:hAnsi="Times New Roman" w:cs="Times New Roman"/>
          <w:sz w:val="24"/>
          <w:szCs w:val="24"/>
        </w:rPr>
        <w:t xml:space="preserve">yürütülmesi ve izlenmesi ile ilgili tüm faaliyetler </w:t>
      </w:r>
      <w:r w:rsidR="00466C76">
        <w:rPr>
          <w:rFonts w:ascii="Times New Roman" w:hAnsi="Times New Roman" w:cs="Times New Roman"/>
          <w:sz w:val="24"/>
          <w:szCs w:val="24"/>
        </w:rPr>
        <w:t xml:space="preserve">Tepebaşı Rehberlik Araştırma Merkezi Müdürü Mutlu CANTAŞ, Özel Eğitim Hizmetleri Bölüm Başkanı Hikmet COŞKUN, Rehberlik Hizmetleri Bölüm Başkanı Fikret KONCA koordinesinde gerçekleştirilecektir. </w:t>
      </w:r>
    </w:p>
    <w:p w:rsidR="007702F5" w:rsidRDefault="007702F5" w:rsidP="007702F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78AB" w:rsidRDefault="00B878AB" w:rsidP="00B878A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78AB" w:rsidRDefault="00B878AB" w:rsidP="00B878A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7847" w:rsidRDefault="000D7847" w:rsidP="00B878A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78AB">
        <w:rPr>
          <w:rFonts w:ascii="Times New Roman" w:hAnsi="Times New Roman" w:cs="Times New Roman"/>
          <w:b/>
          <w:sz w:val="24"/>
          <w:szCs w:val="24"/>
        </w:rPr>
        <w:lastRenderedPageBreak/>
        <w:t>Pr</w:t>
      </w:r>
      <w:r w:rsidR="003E24EA" w:rsidRPr="00B878AB">
        <w:rPr>
          <w:rFonts w:ascii="Times New Roman" w:hAnsi="Times New Roman" w:cs="Times New Roman"/>
          <w:b/>
          <w:sz w:val="24"/>
          <w:szCs w:val="24"/>
        </w:rPr>
        <w:t>oje Süreçleri:</w:t>
      </w:r>
    </w:p>
    <w:p w:rsidR="00B878AB" w:rsidRPr="00B878AB" w:rsidRDefault="00B878AB" w:rsidP="00B878A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7847" w:rsidRPr="000D7847" w:rsidRDefault="000D7847" w:rsidP="000D7847">
      <w:pPr>
        <w:pStyle w:val="ListeParagraf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b/>
          <w:vanish/>
          <w:sz w:val="24"/>
          <w:szCs w:val="24"/>
        </w:rPr>
      </w:pPr>
    </w:p>
    <w:p w:rsidR="000D7847" w:rsidRPr="000D7847" w:rsidRDefault="000D7847" w:rsidP="000D7847">
      <w:pPr>
        <w:pStyle w:val="ListeParagraf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b/>
          <w:vanish/>
          <w:sz w:val="24"/>
          <w:szCs w:val="24"/>
        </w:rPr>
      </w:pPr>
    </w:p>
    <w:p w:rsidR="00893973" w:rsidRPr="00893973" w:rsidRDefault="00893973" w:rsidP="00893973">
      <w:pPr>
        <w:pStyle w:val="ListeParagraf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vanish/>
          <w:sz w:val="24"/>
          <w:szCs w:val="24"/>
        </w:rPr>
      </w:pPr>
    </w:p>
    <w:p w:rsidR="00893973" w:rsidRPr="00893973" w:rsidRDefault="00893973" w:rsidP="00893973">
      <w:pPr>
        <w:pStyle w:val="ListeParagraf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vanish/>
          <w:sz w:val="24"/>
          <w:szCs w:val="24"/>
        </w:rPr>
      </w:pPr>
    </w:p>
    <w:p w:rsidR="00466C76" w:rsidRDefault="003E24EA" w:rsidP="00466C76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E24EA">
        <w:rPr>
          <w:rFonts w:ascii="Times New Roman" w:hAnsi="Times New Roman" w:cs="Times New Roman"/>
          <w:sz w:val="24"/>
          <w:szCs w:val="24"/>
        </w:rPr>
        <w:t>Bu proje</w:t>
      </w:r>
      <w:r w:rsidR="00FC1798">
        <w:rPr>
          <w:rFonts w:ascii="Times New Roman" w:hAnsi="Times New Roman" w:cs="Times New Roman"/>
          <w:sz w:val="24"/>
          <w:szCs w:val="24"/>
        </w:rPr>
        <w:t xml:space="preserve"> </w:t>
      </w:r>
      <w:r w:rsidR="002F5429">
        <w:rPr>
          <w:rFonts w:ascii="Times New Roman" w:hAnsi="Times New Roman" w:cs="Times New Roman"/>
          <w:sz w:val="24"/>
          <w:szCs w:val="24"/>
        </w:rPr>
        <w:t>E</w:t>
      </w:r>
      <w:r w:rsidR="00FC1798">
        <w:rPr>
          <w:rFonts w:ascii="Times New Roman" w:hAnsi="Times New Roman" w:cs="Times New Roman"/>
          <w:sz w:val="24"/>
          <w:szCs w:val="24"/>
        </w:rPr>
        <w:t>k-1</w:t>
      </w:r>
      <w:r w:rsidRPr="003E24EA">
        <w:rPr>
          <w:rFonts w:ascii="Times New Roman" w:hAnsi="Times New Roman" w:cs="Times New Roman"/>
          <w:sz w:val="24"/>
          <w:szCs w:val="24"/>
        </w:rPr>
        <w:t xml:space="preserve"> okul ziyaretleri yoluyla sorun alanlarının tespit edilmesi ve sorun alanlarına yönelik düzenlenecek </w:t>
      </w:r>
      <w:r w:rsidR="00466C76">
        <w:rPr>
          <w:rFonts w:ascii="Times New Roman" w:hAnsi="Times New Roman" w:cs="Times New Roman"/>
          <w:sz w:val="24"/>
          <w:szCs w:val="24"/>
        </w:rPr>
        <w:t>müşavirlik toplantıları</w:t>
      </w:r>
      <w:r w:rsidRPr="003E24EA">
        <w:rPr>
          <w:rFonts w:ascii="Times New Roman" w:hAnsi="Times New Roman" w:cs="Times New Roman"/>
          <w:sz w:val="24"/>
          <w:szCs w:val="24"/>
        </w:rPr>
        <w:t xml:space="preserve"> üzere iki ana süreçten oluşmaktadır. </w:t>
      </w:r>
    </w:p>
    <w:p w:rsidR="00466C76" w:rsidRDefault="00466C76" w:rsidP="00FC179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C1798" w:rsidRPr="00B878AB" w:rsidRDefault="00FC1798" w:rsidP="00B878A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878AB">
        <w:rPr>
          <w:rFonts w:ascii="Times New Roman" w:hAnsi="Times New Roman" w:cs="Times New Roman"/>
          <w:b/>
          <w:sz w:val="24"/>
          <w:szCs w:val="24"/>
        </w:rPr>
        <w:t>Proje Çıktıları</w:t>
      </w:r>
    </w:p>
    <w:p w:rsidR="00FC1798" w:rsidRDefault="00FC1798" w:rsidP="00FC1798">
      <w:pPr>
        <w:pStyle w:val="ListeParagraf"/>
        <w:numPr>
          <w:ilvl w:val="0"/>
          <w:numId w:val="3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Tepebaşı Rehberlik ve Araştırma Merkezi ile sorumluluk bölgesindeki eğitim kur</w:t>
      </w:r>
      <w:r w:rsidR="002F5429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mları arasındaki işbirliği ve koordinasyonu sağlamak</w:t>
      </w:r>
    </w:p>
    <w:p w:rsidR="00FC1798" w:rsidRDefault="00FC1798" w:rsidP="00FC1798">
      <w:pPr>
        <w:pStyle w:val="ListeParagraf"/>
        <w:numPr>
          <w:ilvl w:val="0"/>
          <w:numId w:val="3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C1798">
        <w:rPr>
          <w:rFonts w:ascii="Times New Roman" w:hAnsi="Times New Roman" w:cs="Times New Roman"/>
          <w:sz w:val="24"/>
          <w:szCs w:val="24"/>
        </w:rPr>
        <w:t>Psikolojik danışma ve rehberlik özel eğitim alanında verilen hizmet ve uygulamaların daha etkili hale getirilmesi</w:t>
      </w:r>
      <w:r>
        <w:rPr>
          <w:rFonts w:ascii="Times New Roman" w:hAnsi="Times New Roman" w:cs="Times New Roman"/>
          <w:sz w:val="24"/>
          <w:szCs w:val="24"/>
        </w:rPr>
        <w:t xml:space="preserve"> için müşavirlik sağlanması</w:t>
      </w:r>
    </w:p>
    <w:p w:rsidR="00FC1798" w:rsidRDefault="00FC1798" w:rsidP="00FC1798">
      <w:pPr>
        <w:pStyle w:val="ListeParagraf"/>
        <w:numPr>
          <w:ilvl w:val="0"/>
          <w:numId w:val="3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Sahadan p</w:t>
      </w:r>
      <w:r w:rsidRPr="00FC1798">
        <w:rPr>
          <w:rFonts w:ascii="Times New Roman" w:hAnsi="Times New Roman" w:cs="Times New Roman"/>
          <w:sz w:val="24"/>
          <w:szCs w:val="24"/>
        </w:rPr>
        <w:t>sikolojik danışma ve rehberlik özel eğitim alanında</w:t>
      </w:r>
      <w:r>
        <w:rPr>
          <w:rFonts w:ascii="Times New Roman" w:hAnsi="Times New Roman" w:cs="Times New Roman"/>
          <w:sz w:val="24"/>
          <w:szCs w:val="24"/>
        </w:rPr>
        <w:t xml:space="preserve"> verilen hizmet ve uygulamalarla ilgili sorunların belirlenmesi ve çözüm önerilerinin geliştirilmesi</w:t>
      </w:r>
    </w:p>
    <w:p w:rsidR="00FC1798" w:rsidRPr="00FC1798" w:rsidRDefault="00FC1798" w:rsidP="00FC1798">
      <w:pPr>
        <w:pStyle w:val="ListeParagraf"/>
        <w:numPr>
          <w:ilvl w:val="0"/>
          <w:numId w:val="3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Genel ve Yerel Rehberlik hedefleri ile ilgili gerçekçi ve uygulanabilir strateji ve çalışma önerilerinin saha ile paylaşılması</w:t>
      </w:r>
    </w:p>
    <w:p w:rsidR="00050766" w:rsidRDefault="00050766" w:rsidP="003E24EA">
      <w:pPr>
        <w:pStyle w:val="ListeParagraf"/>
        <w:spacing w:line="36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</w:p>
    <w:p w:rsidR="00050766" w:rsidRPr="00B878AB" w:rsidRDefault="00050766" w:rsidP="00B878AB">
      <w:pPr>
        <w:rPr>
          <w:rFonts w:ascii="Times New Roman" w:hAnsi="Times New Roman" w:cs="Times New Roman"/>
          <w:b/>
          <w:sz w:val="24"/>
          <w:szCs w:val="24"/>
        </w:rPr>
      </w:pPr>
      <w:r w:rsidRPr="00B878AB">
        <w:rPr>
          <w:rFonts w:ascii="Times New Roman" w:hAnsi="Times New Roman" w:cs="Times New Roman"/>
          <w:b/>
          <w:sz w:val="24"/>
          <w:szCs w:val="24"/>
        </w:rPr>
        <w:t>Raporlama ve Sunum:</w:t>
      </w:r>
    </w:p>
    <w:p w:rsidR="002F5429" w:rsidRDefault="002F5429" w:rsidP="00050766">
      <w:pPr>
        <w:pStyle w:val="ListeParagraf"/>
        <w:spacing w:line="36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</w:p>
    <w:p w:rsidR="00050766" w:rsidRPr="00B878AB" w:rsidRDefault="00FC1798" w:rsidP="00B878A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78AB">
        <w:rPr>
          <w:rFonts w:ascii="Times New Roman" w:hAnsi="Times New Roman" w:cs="Times New Roman"/>
          <w:sz w:val="24"/>
          <w:szCs w:val="24"/>
        </w:rPr>
        <w:t>Proje okul ziyaretleri sırasında kullanılan görüşme formları, gözlemler ve müşavirlik toplantılarında ele alınan konular üzerinden nitel yöntemler kullanılarak içerik analizi ile raporlanacakt</w:t>
      </w:r>
      <w:r w:rsidR="002F5429" w:rsidRPr="00B878AB">
        <w:rPr>
          <w:rFonts w:ascii="Times New Roman" w:hAnsi="Times New Roman" w:cs="Times New Roman"/>
          <w:sz w:val="24"/>
          <w:szCs w:val="24"/>
        </w:rPr>
        <w:t>ı</w:t>
      </w:r>
      <w:r w:rsidRPr="00B878AB">
        <w:rPr>
          <w:rFonts w:ascii="Times New Roman" w:hAnsi="Times New Roman" w:cs="Times New Roman"/>
          <w:sz w:val="24"/>
          <w:szCs w:val="24"/>
        </w:rPr>
        <w:t>r.</w:t>
      </w:r>
    </w:p>
    <w:p w:rsidR="00490610" w:rsidRPr="00050766" w:rsidRDefault="00490610" w:rsidP="00050766">
      <w:pPr>
        <w:pStyle w:val="ListeParagraf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50766" w:rsidRPr="00050766" w:rsidRDefault="00050766" w:rsidP="0005076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0766">
        <w:rPr>
          <w:rFonts w:ascii="Times New Roman" w:hAnsi="Times New Roman" w:cs="Times New Roman"/>
          <w:b/>
          <w:sz w:val="24"/>
          <w:szCs w:val="24"/>
        </w:rPr>
        <w:t>Proje Gereksinimleri ve Yaklaşık Maliyet</w:t>
      </w:r>
    </w:p>
    <w:p w:rsidR="00490610" w:rsidRPr="00050766" w:rsidRDefault="00050766" w:rsidP="00B878A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0766">
        <w:rPr>
          <w:rFonts w:ascii="Times New Roman" w:hAnsi="Times New Roman" w:cs="Times New Roman"/>
          <w:sz w:val="24"/>
          <w:szCs w:val="24"/>
        </w:rPr>
        <w:t xml:space="preserve">Sahadan veri toplamak için okul ziyaretleri yapılmasında kullanılacak araç </w:t>
      </w:r>
      <w:proofErr w:type="gramStart"/>
      <w:r w:rsidR="00FC1798">
        <w:rPr>
          <w:rFonts w:ascii="Times New Roman" w:hAnsi="Times New Roman" w:cs="Times New Roman"/>
          <w:sz w:val="24"/>
          <w:szCs w:val="24"/>
        </w:rPr>
        <w:t xml:space="preserve">tahsisine </w:t>
      </w:r>
      <w:r w:rsidRPr="00050766">
        <w:rPr>
          <w:rFonts w:ascii="Times New Roman" w:hAnsi="Times New Roman" w:cs="Times New Roman"/>
          <w:sz w:val="24"/>
          <w:szCs w:val="24"/>
        </w:rPr>
        <w:t xml:space="preserve"> ve</w:t>
      </w:r>
      <w:proofErr w:type="gramEnd"/>
      <w:r w:rsidRPr="00050766">
        <w:rPr>
          <w:rFonts w:ascii="Times New Roman" w:hAnsi="Times New Roman" w:cs="Times New Roman"/>
          <w:sz w:val="24"/>
          <w:szCs w:val="24"/>
        </w:rPr>
        <w:t xml:space="preserve"> bu aracın yakıt vb. giderlerinin karşılanmasına gereksinim duyulmaktadır. Bu kapsamda projenin yaklaşık maliyeti 3.000 TL’dir.</w:t>
      </w:r>
    </w:p>
    <w:p w:rsidR="00031D5C" w:rsidRDefault="00031D5C" w:rsidP="00604978">
      <w:pPr>
        <w:pStyle w:val="ListeParagraf"/>
        <w:spacing w:line="360" w:lineRule="auto"/>
        <w:ind w:left="1070"/>
        <w:jc w:val="both"/>
        <w:rPr>
          <w:rFonts w:ascii="Times New Roman" w:hAnsi="Times New Roman" w:cs="Times New Roman"/>
          <w:sz w:val="24"/>
          <w:szCs w:val="24"/>
        </w:rPr>
      </w:pPr>
    </w:p>
    <w:p w:rsidR="00FC1798" w:rsidRDefault="00FC1798" w:rsidP="00BB4C1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1798" w:rsidRDefault="00FC1798" w:rsidP="00BB4C1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1798" w:rsidRDefault="00FC1798" w:rsidP="00BB4C1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1798" w:rsidRDefault="00FC1798" w:rsidP="00BB4C1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5429" w:rsidRPr="002F5429" w:rsidRDefault="002F5429" w:rsidP="002F5429">
      <w:pPr>
        <w:spacing w:after="0" w:line="240" w:lineRule="auto"/>
        <w:rPr>
          <w:rFonts w:ascii="Calibri" w:eastAsia="Calibri" w:hAnsi="Calibri" w:cs="Times New Roman"/>
          <w:b/>
        </w:rPr>
      </w:pPr>
      <w:r w:rsidRPr="002F5429">
        <w:rPr>
          <w:rFonts w:ascii="Calibri" w:eastAsia="Calibri" w:hAnsi="Calibri" w:cs="Times New Roman"/>
          <w:b/>
        </w:rPr>
        <w:lastRenderedPageBreak/>
        <w:t>Ek-1:  İLÇE MÜŞAVİRLİK ZİYARETLERİ PLANI</w:t>
      </w:r>
    </w:p>
    <w:p w:rsidR="002F5429" w:rsidRPr="002F5429" w:rsidRDefault="002F5429" w:rsidP="002F5429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376"/>
        <w:gridCol w:w="2694"/>
        <w:gridCol w:w="4142"/>
      </w:tblGrid>
      <w:tr w:rsidR="002F5429" w:rsidRPr="002F5429" w:rsidTr="00F26088">
        <w:tc>
          <w:tcPr>
            <w:tcW w:w="2376" w:type="dxa"/>
            <w:vAlign w:val="center"/>
          </w:tcPr>
          <w:p w:rsidR="002F5429" w:rsidRPr="002F5429" w:rsidRDefault="002F5429" w:rsidP="002F5429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2F5429">
              <w:rPr>
                <w:rFonts w:ascii="Calibri" w:eastAsia="Calibri" w:hAnsi="Calibri" w:cs="Times New Roman"/>
                <w:b/>
              </w:rPr>
              <w:t>Tarih</w:t>
            </w:r>
          </w:p>
        </w:tc>
        <w:tc>
          <w:tcPr>
            <w:tcW w:w="2694" w:type="dxa"/>
            <w:vAlign w:val="center"/>
          </w:tcPr>
          <w:p w:rsidR="002F5429" w:rsidRPr="002F5429" w:rsidRDefault="002F5429" w:rsidP="002F5429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2F5429">
              <w:rPr>
                <w:rFonts w:ascii="Calibri" w:eastAsia="Calibri" w:hAnsi="Calibri" w:cs="Times New Roman"/>
                <w:b/>
              </w:rPr>
              <w:t>Ziyaret edilecek ilçe</w:t>
            </w:r>
          </w:p>
        </w:tc>
        <w:tc>
          <w:tcPr>
            <w:tcW w:w="4142" w:type="dxa"/>
            <w:vAlign w:val="center"/>
          </w:tcPr>
          <w:p w:rsidR="002F5429" w:rsidRPr="002F5429" w:rsidRDefault="002F5429" w:rsidP="002F5429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2F5429">
              <w:rPr>
                <w:rFonts w:ascii="Calibri" w:eastAsia="Calibri" w:hAnsi="Calibri" w:cs="Times New Roman"/>
                <w:b/>
              </w:rPr>
              <w:t>Görevliler</w:t>
            </w:r>
          </w:p>
        </w:tc>
      </w:tr>
      <w:tr w:rsidR="002F5429" w:rsidRPr="002F5429" w:rsidTr="00F26088">
        <w:tc>
          <w:tcPr>
            <w:tcW w:w="2376" w:type="dxa"/>
            <w:vAlign w:val="center"/>
          </w:tcPr>
          <w:p w:rsidR="002F5429" w:rsidRPr="002F5429" w:rsidRDefault="002F5429" w:rsidP="002F5429">
            <w:pPr>
              <w:jc w:val="center"/>
              <w:rPr>
                <w:rFonts w:ascii="Calibri" w:eastAsia="Calibri" w:hAnsi="Calibri" w:cs="Times New Roman"/>
              </w:rPr>
            </w:pPr>
            <w:r w:rsidRPr="002F5429">
              <w:rPr>
                <w:rFonts w:ascii="Calibri" w:eastAsia="Calibri" w:hAnsi="Calibri" w:cs="Times New Roman"/>
              </w:rPr>
              <w:t>26.11.2019</w:t>
            </w:r>
          </w:p>
          <w:p w:rsidR="002F5429" w:rsidRPr="002F5429" w:rsidRDefault="002F5429" w:rsidP="002F5429">
            <w:pPr>
              <w:jc w:val="center"/>
              <w:rPr>
                <w:rFonts w:ascii="Calibri" w:eastAsia="Calibri" w:hAnsi="Calibri" w:cs="Times New Roman"/>
              </w:rPr>
            </w:pPr>
            <w:r w:rsidRPr="002F5429">
              <w:rPr>
                <w:rFonts w:ascii="Calibri" w:eastAsia="Calibri" w:hAnsi="Calibri" w:cs="Times New Roman"/>
              </w:rPr>
              <w:t>Salı</w:t>
            </w:r>
          </w:p>
        </w:tc>
        <w:tc>
          <w:tcPr>
            <w:tcW w:w="2694" w:type="dxa"/>
            <w:vAlign w:val="center"/>
          </w:tcPr>
          <w:p w:rsidR="002F5429" w:rsidRPr="002F5429" w:rsidRDefault="002F5429" w:rsidP="002F5429">
            <w:pPr>
              <w:jc w:val="center"/>
              <w:rPr>
                <w:rFonts w:ascii="Calibri" w:eastAsia="Calibri" w:hAnsi="Calibri" w:cs="Times New Roman"/>
              </w:rPr>
            </w:pPr>
            <w:r w:rsidRPr="002F5429">
              <w:rPr>
                <w:rFonts w:ascii="Calibri" w:eastAsia="Calibri" w:hAnsi="Calibri" w:cs="Times New Roman"/>
              </w:rPr>
              <w:t>Sarıcakaya</w:t>
            </w:r>
          </w:p>
        </w:tc>
        <w:tc>
          <w:tcPr>
            <w:tcW w:w="4142" w:type="dxa"/>
            <w:vAlign w:val="center"/>
          </w:tcPr>
          <w:p w:rsidR="002F5429" w:rsidRPr="002F5429" w:rsidRDefault="002F5429" w:rsidP="002F5429">
            <w:pPr>
              <w:jc w:val="center"/>
              <w:rPr>
                <w:rFonts w:ascii="Calibri" w:eastAsia="Calibri" w:hAnsi="Calibri" w:cs="Times New Roman"/>
              </w:rPr>
            </w:pPr>
          </w:p>
          <w:p w:rsidR="002F5429" w:rsidRPr="002F5429" w:rsidRDefault="002F5429" w:rsidP="002F5429">
            <w:pPr>
              <w:jc w:val="center"/>
              <w:rPr>
                <w:rFonts w:ascii="Calibri" w:eastAsia="Calibri" w:hAnsi="Calibri" w:cs="Times New Roman"/>
              </w:rPr>
            </w:pPr>
            <w:r w:rsidRPr="002F5429">
              <w:rPr>
                <w:rFonts w:ascii="Calibri" w:eastAsia="Calibri" w:hAnsi="Calibri" w:cs="Times New Roman"/>
              </w:rPr>
              <w:t xml:space="preserve">Mutlu CANTAŞ </w:t>
            </w:r>
          </w:p>
          <w:p w:rsidR="002F5429" w:rsidRPr="002F5429" w:rsidRDefault="002F5429" w:rsidP="002F5429">
            <w:pPr>
              <w:jc w:val="center"/>
              <w:rPr>
                <w:rFonts w:ascii="Calibri" w:eastAsia="Calibri" w:hAnsi="Calibri" w:cs="Times New Roman"/>
              </w:rPr>
            </w:pPr>
            <w:r w:rsidRPr="002F5429">
              <w:rPr>
                <w:rFonts w:ascii="Calibri" w:eastAsia="Calibri" w:hAnsi="Calibri" w:cs="Times New Roman"/>
              </w:rPr>
              <w:t>Tepebaşı Rehberlik ve Araştırma Merkezi Müdürü</w:t>
            </w:r>
          </w:p>
          <w:p w:rsidR="002F5429" w:rsidRPr="002F5429" w:rsidRDefault="002F5429" w:rsidP="002F5429">
            <w:pPr>
              <w:jc w:val="center"/>
              <w:rPr>
                <w:rFonts w:ascii="Calibri" w:eastAsia="Calibri" w:hAnsi="Calibri" w:cs="Times New Roman"/>
              </w:rPr>
            </w:pPr>
          </w:p>
          <w:p w:rsidR="002F5429" w:rsidRPr="002F5429" w:rsidRDefault="002F5429" w:rsidP="002F5429">
            <w:pPr>
              <w:jc w:val="center"/>
              <w:rPr>
                <w:rFonts w:ascii="Calibri" w:eastAsia="Calibri" w:hAnsi="Calibri" w:cs="Times New Roman"/>
              </w:rPr>
            </w:pPr>
            <w:r w:rsidRPr="002F5429">
              <w:rPr>
                <w:rFonts w:ascii="Calibri" w:eastAsia="Calibri" w:hAnsi="Calibri" w:cs="Times New Roman"/>
              </w:rPr>
              <w:t>Hikmet COŞKUN</w:t>
            </w:r>
          </w:p>
          <w:p w:rsidR="002F5429" w:rsidRPr="002F5429" w:rsidRDefault="002F5429" w:rsidP="002F5429">
            <w:pPr>
              <w:jc w:val="center"/>
              <w:rPr>
                <w:rFonts w:ascii="Calibri" w:eastAsia="Calibri" w:hAnsi="Calibri" w:cs="Times New Roman"/>
              </w:rPr>
            </w:pPr>
            <w:r w:rsidRPr="002F5429">
              <w:rPr>
                <w:rFonts w:ascii="Calibri" w:eastAsia="Calibri" w:hAnsi="Calibri" w:cs="Times New Roman"/>
              </w:rPr>
              <w:t>Özel Eğitim Hizmetleri Bölüm Başkanı</w:t>
            </w:r>
          </w:p>
          <w:p w:rsidR="002F5429" w:rsidRPr="002F5429" w:rsidRDefault="002F5429" w:rsidP="002F5429">
            <w:pPr>
              <w:jc w:val="center"/>
              <w:rPr>
                <w:rFonts w:ascii="Calibri" w:eastAsia="Calibri" w:hAnsi="Calibri" w:cs="Times New Roman"/>
              </w:rPr>
            </w:pPr>
          </w:p>
          <w:p w:rsidR="002F5429" w:rsidRPr="002F5429" w:rsidRDefault="002F5429" w:rsidP="002F5429">
            <w:pPr>
              <w:jc w:val="center"/>
              <w:rPr>
                <w:rFonts w:ascii="Calibri" w:eastAsia="Calibri" w:hAnsi="Calibri" w:cs="Times New Roman"/>
              </w:rPr>
            </w:pPr>
            <w:r w:rsidRPr="002F5429">
              <w:rPr>
                <w:rFonts w:ascii="Calibri" w:eastAsia="Calibri" w:hAnsi="Calibri" w:cs="Times New Roman"/>
              </w:rPr>
              <w:t>Fikret KONCA</w:t>
            </w:r>
          </w:p>
          <w:p w:rsidR="002F5429" w:rsidRPr="002F5429" w:rsidRDefault="002F5429" w:rsidP="002F5429">
            <w:pPr>
              <w:jc w:val="center"/>
              <w:rPr>
                <w:rFonts w:ascii="Calibri" w:eastAsia="Calibri" w:hAnsi="Calibri" w:cs="Times New Roman"/>
              </w:rPr>
            </w:pPr>
            <w:r w:rsidRPr="002F5429">
              <w:rPr>
                <w:rFonts w:ascii="Calibri" w:eastAsia="Calibri" w:hAnsi="Calibri" w:cs="Times New Roman"/>
              </w:rPr>
              <w:t>Rehberlik Hizmetleri Bölüm Başkanı</w:t>
            </w:r>
          </w:p>
        </w:tc>
      </w:tr>
      <w:tr w:rsidR="002F5429" w:rsidRPr="002F5429" w:rsidTr="00F26088">
        <w:tc>
          <w:tcPr>
            <w:tcW w:w="2376" w:type="dxa"/>
            <w:vAlign w:val="center"/>
          </w:tcPr>
          <w:p w:rsidR="002F5429" w:rsidRPr="002F5429" w:rsidRDefault="002F5429" w:rsidP="002F5429">
            <w:pPr>
              <w:jc w:val="center"/>
              <w:rPr>
                <w:rFonts w:ascii="Calibri" w:eastAsia="Calibri" w:hAnsi="Calibri" w:cs="Times New Roman"/>
              </w:rPr>
            </w:pPr>
            <w:r w:rsidRPr="002F5429">
              <w:rPr>
                <w:rFonts w:ascii="Calibri" w:eastAsia="Calibri" w:hAnsi="Calibri" w:cs="Times New Roman"/>
              </w:rPr>
              <w:t>28.11.2019</w:t>
            </w:r>
          </w:p>
          <w:p w:rsidR="002F5429" w:rsidRPr="002F5429" w:rsidRDefault="002F5429" w:rsidP="002F5429">
            <w:pPr>
              <w:jc w:val="center"/>
              <w:rPr>
                <w:rFonts w:ascii="Calibri" w:eastAsia="Calibri" w:hAnsi="Calibri" w:cs="Times New Roman"/>
              </w:rPr>
            </w:pPr>
            <w:r w:rsidRPr="002F5429">
              <w:rPr>
                <w:rFonts w:ascii="Calibri" w:eastAsia="Calibri" w:hAnsi="Calibri" w:cs="Times New Roman"/>
              </w:rPr>
              <w:t>Perşembe</w:t>
            </w:r>
          </w:p>
        </w:tc>
        <w:tc>
          <w:tcPr>
            <w:tcW w:w="2694" w:type="dxa"/>
            <w:vAlign w:val="center"/>
          </w:tcPr>
          <w:p w:rsidR="002F5429" w:rsidRPr="002F5429" w:rsidRDefault="002F5429" w:rsidP="002F5429">
            <w:pPr>
              <w:jc w:val="center"/>
              <w:rPr>
                <w:rFonts w:ascii="Calibri" w:eastAsia="Calibri" w:hAnsi="Calibri" w:cs="Times New Roman"/>
              </w:rPr>
            </w:pPr>
            <w:r w:rsidRPr="002F5429">
              <w:rPr>
                <w:rFonts w:ascii="Calibri" w:eastAsia="Calibri" w:hAnsi="Calibri" w:cs="Times New Roman"/>
              </w:rPr>
              <w:t>Mihalgazi</w:t>
            </w:r>
          </w:p>
        </w:tc>
        <w:tc>
          <w:tcPr>
            <w:tcW w:w="4142" w:type="dxa"/>
            <w:vAlign w:val="center"/>
          </w:tcPr>
          <w:p w:rsidR="002F5429" w:rsidRPr="002F5429" w:rsidRDefault="002F5429" w:rsidP="002F5429">
            <w:pPr>
              <w:jc w:val="center"/>
              <w:rPr>
                <w:rFonts w:ascii="Calibri" w:eastAsia="Calibri" w:hAnsi="Calibri" w:cs="Times New Roman"/>
              </w:rPr>
            </w:pPr>
          </w:p>
          <w:p w:rsidR="002F5429" w:rsidRPr="002F5429" w:rsidRDefault="002F5429" w:rsidP="002F5429">
            <w:pPr>
              <w:jc w:val="center"/>
              <w:rPr>
                <w:rFonts w:ascii="Calibri" w:eastAsia="Calibri" w:hAnsi="Calibri" w:cs="Times New Roman"/>
              </w:rPr>
            </w:pPr>
            <w:r w:rsidRPr="002F5429">
              <w:rPr>
                <w:rFonts w:ascii="Calibri" w:eastAsia="Calibri" w:hAnsi="Calibri" w:cs="Times New Roman"/>
              </w:rPr>
              <w:t xml:space="preserve">Mutlu CANTAŞ </w:t>
            </w:r>
          </w:p>
          <w:p w:rsidR="002F5429" w:rsidRPr="002F5429" w:rsidRDefault="002F5429" w:rsidP="002F5429">
            <w:pPr>
              <w:jc w:val="center"/>
              <w:rPr>
                <w:rFonts w:ascii="Calibri" w:eastAsia="Calibri" w:hAnsi="Calibri" w:cs="Times New Roman"/>
              </w:rPr>
            </w:pPr>
            <w:r w:rsidRPr="002F5429">
              <w:rPr>
                <w:rFonts w:ascii="Calibri" w:eastAsia="Calibri" w:hAnsi="Calibri" w:cs="Times New Roman"/>
              </w:rPr>
              <w:t>Tepebaşı Rehberlik ve Araştırma Merkezi Müdürü</w:t>
            </w:r>
          </w:p>
          <w:p w:rsidR="002F5429" w:rsidRPr="002F5429" w:rsidRDefault="002F5429" w:rsidP="002F5429">
            <w:pPr>
              <w:jc w:val="center"/>
              <w:rPr>
                <w:rFonts w:ascii="Calibri" w:eastAsia="Calibri" w:hAnsi="Calibri" w:cs="Times New Roman"/>
              </w:rPr>
            </w:pPr>
          </w:p>
          <w:p w:rsidR="002F5429" w:rsidRPr="002F5429" w:rsidRDefault="002F5429" w:rsidP="002F5429">
            <w:pPr>
              <w:jc w:val="center"/>
              <w:rPr>
                <w:rFonts w:ascii="Calibri" w:eastAsia="Calibri" w:hAnsi="Calibri" w:cs="Times New Roman"/>
              </w:rPr>
            </w:pPr>
            <w:r w:rsidRPr="002F5429">
              <w:rPr>
                <w:rFonts w:ascii="Calibri" w:eastAsia="Calibri" w:hAnsi="Calibri" w:cs="Times New Roman"/>
              </w:rPr>
              <w:t>Hikmet COŞKUN</w:t>
            </w:r>
          </w:p>
          <w:p w:rsidR="002F5429" w:rsidRPr="002F5429" w:rsidRDefault="002F5429" w:rsidP="002F5429">
            <w:pPr>
              <w:jc w:val="center"/>
              <w:rPr>
                <w:rFonts w:ascii="Calibri" w:eastAsia="Calibri" w:hAnsi="Calibri" w:cs="Times New Roman"/>
              </w:rPr>
            </w:pPr>
            <w:r w:rsidRPr="002F5429">
              <w:rPr>
                <w:rFonts w:ascii="Calibri" w:eastAsia="Calibri" w:hAnsi="Calibri" w:cs="Times New Roman"/>
              </w:rPr>
              <w:t>Özel Eğitim Hizmetleri Bölüm Başkanı</w:t>
            </w:r>
          </w:p>
          <w:p w:rsidR="002F5429" w:rsidRPr="002F5429" w:rsidRDefault="002F5429" w:rsidP="002F5429">
            <w:pPr>
              <w:jc w:val="center"/>
              <w:rPr>
                <w:rFonts w:ascii="Calibri" w:eastAsia="Calibri" w:hAnsi="Calibri" w:cs="Times New Roman"/>
              </w:rPr>
            </w:pPr>
          </w:p>
          <w:p w:rsidR="002F5429" w:rsidRPr="002F5429" w:rsidRDefault="002F5429" w:rsidP="002F5429">
            <w:pPr>
              <w:jc w:val="center"/>
              <w:rPr>
                <w:rFonts w:ascii="Calibri" w:eastAsia="Calibri" w:hAnsi="Calibri" w:cs="Times New Roman"/>
              </w:rPr>
            </w:pPr>
            <w:r w:rsidRPr="002F5429">
              <w:rPr>
                <w:rFonts w:ascii="Calibri" w:eastAsia="Calibri" w:hAnsi="Calibri" w:cs="Times New Roman"/>
              </w:rPr>
              <w:t>Fikret KONCA</w:t>
            </w:r>
          </w:p>
          <w:p w:rsidR="002F5429" w:rsidRPr="002F5429" w:rsidRDefault="002F5429" w:rsidP="002F5429">
            <w:pPr>
              <w:jc w:val="center"/>
              <w:rPr>
                <w:rFonts w:ascii="Calibri" w:eastAsia="Calibri" w:hAnsi="Calibri" w:cs="Times New Roman"/>
              </w:rPr>
            </w:pPr>
            <w:r w:rsidRPr="002F5429">
              <w:rPr>
                <w:rFonts w:ascii="Calibri" w:eastAsia="Calibri" w:hAnsi="Calibri" w:cs="Times New Roman"/>
              </w:rPr>
              <w:t>Rehberlik Hizmetleri Bölüm Başkanı</w:t>
            </w:r>
          </w:p>
        </w:tc>
      </w:tr>
      <w:tr w:rsidR="002F5429" w:rsidRPr="002F5429" w:rsidTr="00F26088">
        <w:tc>
          <w:tcPr>
            <w:tcW w:w="2376" w:type="dxa"/>
            <w:vAlign w:val="center"/>
          </w:tcPr>
          <w:p w:rsidR="002F5429" w:rsidRPr="002F5429" w:rsidRDefault="002F5429" w:rsidP="002F5429">
            <w:pPr>
              <w:jc w:val="center"/>
              <w:rPr>
                <w:rFonts w:ascii="Calibri" w:eastAsia="Calibri" w:hAnsi="Calibri" w:cs="Times New Roman"/>
              </w:rPr>
            </w:pPr>
            <w:r w:rsidRPr="002F5429">
              <w:rPr>
                <w:rFonts w:ascii="Calibri" w:eastAsia="Calibri" w:hAnsi="Calibri" w:cs="Times New Roman"/>
              </w:rPr>
              <w:t>03.12.2019</w:t>
            </w:r>
          </w:p>
          <w:p w:rsidR="002F5429" w:rsidRPr="002F5429" w:rsidRDefault="002F5429" w:rsidP="002F5429">
            <w:pPr>
              <w:jc w:val="center"/>
              <w:rPr>
                <w:rFonts w:ascii="Calibri" w:eastAsia="Calibri" w:hAnsi="Calibri" w:cs="Times New Roman"/>
              </w:rPr>
            </w:pPr>
            <w:r w:rsidRPr="002F5429">
              <w:rPr>
                <w:rFonts w:ascii="Calibri" w:eastAsia="Calibri" w:hAnsi="Calibri" w:cs="Times New Roman"/>
              </w:rPr>
              <w:t>Salı</w:t>
            </w:r>
          </w:p>
        </w:tc>
        <w:tc>
          <w:tcPr>
            <w:tcW w:w="2694" w:type="dxa"/>
            <w:vAlign w:val="center"/>
          </w:tcPr>
          <w:p w:rsidR="002F5429" w:rsidRPr="002F5429" w:rsidRDefault="002F5429" w:rsidP="002F5429">
            <w:pPr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2F5429">
              <w:rPr>
                <w:rFonts w:ascii="Calibri" w:eastAsia="Calibri" w:hAnsi="Calibri" w:cs="Times New Roman"/>
              </w:rPr>
              <w:t>Mihallıççık</w:t>
            </w:r>
            <w:proofErr w:type="spellEnd"/>
          </w:p>
        </w:tc>
        <w:tc>
          <w:tcPr>
            <w:tcW w:w="4142" w:type="dxa"/>
            <w:vAlign w:val="center"/>
          </w:tcPr>
          <w:p w:rsidR="002F5429" w:rsidRPr="002F5429" w:rsidRDefault="002F5429" w:rsidP="002F5429">
            <w:pPr>
              <w:jc w:val="center"/>
              <w:rPr>
                <w:rFonts w:ascii="Calibri" w:eastAsia="Calibri" w:hAnsi="Calibri" w:cs="Times New Roman"/>
              </w:rPr>
            </w:pPr>
          </w:p>
          <w:p w:rsidR="002F5429" w:rsidRPr="002F5429" w:rsidRDefault="002F5429" w:rsidP="002F5429">
            <w:pPr>
              <w:jc w:val="center"/>
              <w:rPr>
                <w:rFonts w:ascii="Calibri" w:eastAsia="Calibri" w:hAnsi="Calibri" w:cs="Times New Roman"/>
              </w:rPr>
            </w:pPr>
            <w:r w:rsidRPr="002F5429">
              <w:rPr>
                <w:rFonts w:ascii="Calibri" w:eastAsia="Calibri" w:hAnsi="Calibri" w:cs="Times New Roman"/>
              </w:rPr>
              <w:t xml:space="preserve">Mutlu CANTAŞ </w:t>
            </w:r>
          </w:p>
          <w:p w:rsidR="002F5429" w:rsidRPr="002F5429" w:rsidRDefault="002F5429" w:rsidP="002F5429">
            <w:pPr>
              <w:jc w:val="center"/>
              <w:rPr>
                <w:rFonts w:ascii="Calibri" w:eastAsia="Calibri" w:hAnsi="Calibri" w:cs="Times New Roman"/>
              </w:rPr>
            </w:pPr>
            <w:r w:rsidRPr="002F5429">
              <w:rPr>
                <w:rFonts w:ascii="Calibri" w:eastAsia="Calibri" w:hAnsi="Calibri" w:cs="Times New Roman"/>
              </w:rPr>
              <w:t>Tepebaşı Rehberlik ve Araştırma Merkezi Müdürü</w:t>
            </w:r>
          </w:p>
          <w:p w:rsidR="002F5429" w:rsidRPr="002F5429" w:rsidRDefault="002F5429" w:rsidP="002F5429">
            <w:pPr>
              <w:jc w:val="center"/>
              <w:rPr>
                <w:rFonts w:ascii="Calibri" w:eastAsia="Calibri" w:hAnsi="Calibri" w:cs="Times New Roman"/>
              </w:rPr>
            </w:pPr>
          </w:p>
          <w:p w:rsidR="002F5429" w:rsidRPr="002F5429" w:rsidRDefault="002F5429" w:rsidP="002F5429">
            <w:pPr>
              <w:jc w:val="center"/>
              <w:rPr>
                <w:rFonts w:ascii="Calibri" w:eastAsia="Calibri" w:hAnsi="Calibri" w:cs="Times New Roman"/>
              </w:rPr>
            </w:pPr>
            <w:r w:rsidRPr="002F5429">
              <w:rPr>
                <w:rFonts w:ascii="Calibri" w:eastAsia="Calibri" w:hAnsi="Calibri" w:cs="Times New Roman"/>
              </w:rPr>
              <w:t>Hikmet COŞKUN</w:t>
            </w:r>
          </w:p>
          <w:p w:rsidR="002F5429" w:rsidRPr="002F5429" w:rsidRDefault="002F5429" w:rsidP="002F5429">
            <w:pPr>
              <w:jc w:val="center"/>
              <w:rPr>
                <w:rFonts w:ascii="Calibri" w:eastAsia="Calibri" w:hAnsi="Calibri" w:cs="Times New Roman"/>
              </w:rPr>
            </w:pPr>
            <w:r w:rsidRPr="002F5429">
              <w:rPr>
                <w:rFonts w:ascii="Calibri" w:eastAsia="Calibri" w:hAnsi="Calibri" w:cs="Times New Roman"/>
              </w:rPr>
              <w:t>Özel Eğitim Hizmetleri Bölüm Başkanı</w:t>
            </w:r>
          </w:p>
          <w:p w:rsidR="002F5429" w:rsidRPr="002F5429" w:rsidRDefault="002F5429" w:rsidP="002F5429">
            <w:pPr>
              <w:jc w:val="center"/>
              <w:rPr>
                <w:rFonts w:ascii="Calibri" w:eastAsia="Calibri" w:hAnsi="Calibri" w:cs="Times New Roman"/>
              </w:rPr>
            </w:pPr>
          </w:p>
          <w:p w:rsidR="002F5429" w:rsidRPr="002F5429" w:rsidRDefault="002F5429" w:rsidP="002F5429">
            <w:pPr>
              <w:jc w:val="center"/>
              <w:rPr>
                <w:rFonts w:ascii="Calibri" w:eastAsia="Calibri" w:hAnsi="Calibri" w:cs="Times New Roman"/>
              </w:rPr>
            </w:pPr>
            <w:r w:rsidRPr="002F5429">
              <w:rPr>
                <w:rFonts w:ascii="Calibri" w:eastAsia="Calibri" w:hAnsi="Calibri" w:cs="Times New Roman"/>
              </w:rPr>
              <w:t>Fikret KONCA</w:t>
            </w:r>
          </w:p>
          <w:p w:rsidR="002F5429" w:rsidRPr="002F5429" w:rsidRDefault="002F5429" w:rsidP="002F5429">
            <w:pPr>
              <w:jc w:val="center"/>
              <w:rPr>
                <w:rFonts w:ascii="Calibri" w:eastAsia="Calibri" w:hAnsi="Calibri" w:cs="Times New Roman"/>
              </w:rPr>
            </w:pPr>
            <w:r w:rsidRPr="002F5429">
              <w:rPr>
                <w:rFonts w:ascii="Calibri" w:eastAsia="Calibri" w:hAnsi="Calibri" w:cs="Times New Roman"/>
              </w:rPr>
              <w:t>Rehberlik Hizmetleri Bölüm Başkanı</w:t>
            </w:r>
          </w:p>
          <w:p w:rsidR="002F5429" w:rsidRPr="002F5429" w:rsidRDefault="002F5429" w:rsidP="002F5429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2F5429" w:rsidRPr="002F5429" w:rsidTr="00F26088">
        <w:tc>
          <w:tcPr>
            <w:tcW w:w="2376" w:type="dxa"/>
            <w:vAlign w:val="center"/>
          </w:tcPr>
          <w:p w:rsidR="002F5429" w:rsidRPr="002F5429" w:rsidRDefault="002F5429" w:rsidP="002F5429">
            <w:pPr>
              <w:jc w:val="center"/>
              <w:rPr>
                <w:rFonts w:ascii="Calibri" w:eastAsia="Calibri" w:hAnsi="Calibri" w:cs="Times New Roman"/>
              </w:rPr>
            </w:pPr>
            <w:r w:rsidRPr="002F5429">
              <w:rPr>
                <w:rFonts w:ascii="Calibri" w:eastAsia="Calibri" w:hAnsi="Calibri" w:cs="Times New Roman"/>
              </w:rPr>
              <w:t>05.12.2019</w:t>
            </w:r>
          </w:p>
          <w:p w:rsidR="002F5429" w:rsidRPr="002F5429" w:rsidRDefault="002F5429" w:rsidP="002F5429">
            <w:pPr>
              <w:jc w:val="center"/>
              <w:rPr>
                <w:rFonts w:ascii="Calibri" w:eastAsia="Calibri" w:hAnsi="Calibri" w:cs="Times New Roman"/>
              </w:rPr>
            </w:pPr>
            <w:r w:rsidRPr="002F5429">
              <w:rPr>
                <w:rFonts w:ascii="Calibri" w:eastAsia="Calibri" w:hAnsi="Calibri" w:cs="Times New Roman"/>
              </w:rPr>
              <w:t>Perşembe</w:t>
            </w:r>
          </w:p>
        </w:tc>
        <w:tc>
          <w:tcPr>
            <w:tcW w:w="2694" w:type="dxa"/>
            <w:vAlign w:val="center"/>
          </w:tcPr>
          <w:p w:rsidR="002F5429" w:rsidRPr="002F5429" w:rsidRDefault="002F5429" w:rsidP="002F5429">
            <w:pPr>
              <w:jc w:val="center"/>
              <w:rPr>
                <w:rFonts w:ascii="Calibri" w:eastAsia="Calibri" w:hAnsi="Calibri" w:cs="Times New Roman"/>
              </w:rPr>
            </w:pPr>
            <w:r w:rsidRPr="002F5429">
              <w:rPr>
                <w:rFonts w:ascii="Calibri" w:eastAsia="Calibri" w:hAnsi="Calibri" w:cs="Times New Roman"/>
              </w:rPr>
              <w:t>Günyüzü</w:t>
            </w:r>
          </w:p>
        </w:tc>
        <w:tc>
          <w:tcPr>
            <w:tcW w:w="4142" w:type="dxa"/>
            <w:vAlign w:val="center"/>
          </w:tcPr>
          <w:p w:rsidR="002F5429" w:rsidRPr="002F5429" w:rsidRDefault="002F5429" w:rsidP="002F5429">
            <w:pPr>
              <w:jc w:val="center"/>
              <w:rPr>
                <w:rFonts w:ascii="Calibri" w:eastAsia="Calibri" w:hAnsi="Calibri" w:cs="Times New Roman"/>
              </w:rPr>
            </w:pPr>
          </w:p>
          <w:p w:rsidR="002F5429" w:rsidRPr="002F5429" w:rsidRDefault="002F5429" w:rsidP="002F5429">
            <w:pPr>
              <w:jc w:val="center"/>
              <w:rPr>
                <w:rFonts w:ascii="Calibri" w:eastAsia="Calibri" w:hAnsi="Calibri" w:cs="Times New Roman"/>
              </w:rPr>
            </w:pPr>
            <w:r w:rsidRPr="002F5429">
              <w:rPr>
                <w:rFonts w:ascii="Calibri" w:eastAsia="Calibri" w:hAnsi="Calibri" w:cs="Times New Roman"/>
              </w:rPr>
              <w:t xml:space="preserve">Mutlu CANTAŞ </w:t>
            </w:r>
          </w:p>
          <w:p w:rsidR="002F5429" w:rsidRPr="002F5429" w:rsidRDefault="002F5429" w:rsidP="002F5429">
            <w:pPr>
              <w:jc w:val="center"/>
              <w:rPr>
                <w:rFonts w:ascii="Calibri" w:eastAsia="Calibri" w:hAnsi="Calibri" w:cs="Times New Roman"/>
              </w:rPr>
            </w:pPr>
            <w:r w:rsidRPr="002F5429">
              <w:rPr>
                <w:rFonts w:ascii="Calibri" w:eastAsia="Calibri" w:hAnsi="Calibri" w:cs="Times New Roman"/>
              </w:rPr>
              <w:t>Tepebaşı Rehberlik ve Araştırma Merkezi Müdürü</w:t>
            </w:r>
          </w:p>
          <w:p w:rsidR="002F5429" w:rsidRPr="002F5429" w:rsidRDefault="002F5429" w:rsidP="002F5429">
            <w:pPr>
              <w:jc w:val="center"/>
              <w:rPr>
                <w:rFonts w:ascii="Calibri" w:eastAsia="Calibri" w:hAnsi="Calibri" w:cs="Times New Roman"/>
              </w:rPr>
            </w:pPr>
          </w:p>
          <w:p w:rsidR="002F5429" w:rsidRPr="002F5429" w:rsidRDefault="002F5429" w:rsidP="002F5429">
            <w:pPr>
              <w:jc w:val="center"/>
              <w:rPr>
                <w:rFonts w:ascii="Calibri" w:eastAsia="Calibri" w:hAnsi="Calibri" w:cs="Times New Roman"/>
              </w:rPr>
            </w:pPr>
            <w:r w:rsidRPr="002F5429">
              <w:rPr>
                <w:rFonts w:ascii="Calibri" w:eastAsia="Calibri" w:hAnsi="Calibri" w:cs="Times New Roman"/>
              </w:rPr>
              <w:t>Hikmet COŞKUN</w:t>
            </w:r>
          </w:p>
          <w:p w:rsidR="002F5429" w:rsidRPr="002F5429" w:rsidRDefault="002F5429" w:rsidP="002F5429">
            <w:pPr>
              <w:jc w:val="center"/>
              <w:rPr>
                <w:rFonts w:ascii="Calibri" w:eastAsia="Calibri" w:hAnsi="Calibri" w:cs="Times New Roman"/>
              </w:rPr>
            </w:pPr>
            <w:r w:rsidRPr="002F5429">
              <w:rPr>
                <w:rFonts w:ascii="Calibri" w:eastAsia="Calibri" w:hAnsi="Calibri" w:cs="Times New Roman"/>
              </w:rPr>
              <w:t>Özel Eğitim Hizmetleri Bölüm Başkanı</w:t>
            </w:r>
          </w:p>
          <w:p w:rsidR="002F5429" w:rsidRPr="002F5429" w:rsidRDefault="002F5429" w:rsidP="002F5429">
            <w:pPr>
              <w:jc w:val="center"/>
              <w:rPr>
                <w:rFonts w:ascii="Calibri" w:eastAsia="Calibri" w:hAnsi="Calibri" w:cs="Times New Roman"/>
              </w:rPr>
            </w:pPr>
          </w:p>
          <w:p w:rsidR="002F5429" w:rsidRPr="002F5429" w:rsidRDefault="002F5429" w:rsidP="002F5429">
            <w:pPr>
              <w:jc w:val="center"/>
              <w:rPr>
                <w:rFonts w:ascii="Calibri" w:eastAsia="Calibri" w:hAnsi="Calibri" w:cs="Times New Roman"/>
              </w:rPr>
            </w:pPr>
            <w:r w:rsidRPr="002F5429">
              <w:rPr>
                <w:rFonts w:ascii="Calibri" w:eastAsia="Calibri" w:hAnsi="Calibri" w:cs="Times New Roman"/>
              </w:rPr>
              <w:t>Fikret KONCA</w:t>
            </w:r>
          </w:p>
          <w:p w:rsidR="002F5429" w:rsidRDefault="002F5429" w:rsidP="002F5429">
            <w:pPr>
              <w:jc w:val="center"/>
              <w:rPr>
                <w:rFonts w:ascii="Calibri" w:eastAsia="Calibri" w:hAnsi="Calibri" w:cs="Times New Roman"/>
              </w:rPr>
            </w:pPr>
            <w:r w:rsidRPr="002F5429">
              <w:rPr>
                <w:rFonts w:ascii="Calibri" w:eastAsia="Calibri" w:hAnsi="Calibri" w:cs="Times New Roman"/>
              </w:rPr>
              <w:t>Rehberlik Hizmetleri Bölüm Başkanı</w:t>
            </w:r>
          </w:p>
          <w:p w:rsidR="002F5429" w:rsidRDefault="002F5429" w:rsidP="002F5429">
            <w:pPr>
              <w:jc w:val="center"/>
              <w:rPr>
                <w:rFonts w:ascii="Calibri" w:eastAsia="Calibri" w:hAnsi="Calibri" w:cs="Times New Roman"/>
              </w:rPr>
            </w:pPr>
          </w:p>
          <w:p w:rsidR="002F5429" w:rsidRDefault="002F5429" w:rsidP="002F5429">
            <w:pPr>
              <w:jc w:val="center"/>
              <w:rPr>
                <w:rFonts w:ascii="Calibri" w:eastAsia="Calibri" w:hAnsi="Calibri" w:cs="Times New Roman"/>
              </w:rPr>
            </w:pPr>
          </w:p>
          <w:p w:rsidR="002F5429" w:rsidRDefault="002F5429" w:rsidP="002F5429">
            <w:pPr>
              <w:jc w:val="center"/>
              <w:rPr>
                <w:rFonts w:ascii="Calibri" w:eastAsia="Calibri" w:hAnsi="Calibri" w:cs="Times New Roman"/>
              </w:rPr>
            </w:pPr>
          </w:p>
          <w:p w:rsidR="002F5429" w:rsidRDefault="002F5429" w:rsidP="002F5429">
            <w:pPr>
              <w:jc w:val="center"/>
              <w:rPr>
                <w:rFonts w:ascii="Calibri" w:eastAsia="Calibri" w:hAnsi="Calibri" w:cs="Times New Roman"/>
              </w:rPr>
            </w:pPr>
          </w:p>
          <w:p w:rsidR="002F5429" w:rsidRPr="002F5429" w:rsidRDefault="002F5429" w:rsidP="002F5429">
            <w:pPr>
              <w:jc w:val="center"/>
              <w:rPr>
                <w:rFonts w:ascii="Calibri" w:eastAsia="Calibri" w:hAnsi="Calibri" w:cs="Times New Roman"/>
              </w:rPr>
            </w:pPr>
          </w:p>
          <w:p w:rsidR="002F5429" w:rsidRPr="002F5429" w:rsidRDefault="002F5429" w:rsidP="002F5429">
            <w:pPr>
              <w:jc w:val="center"/>
              <w:rPr>
                <w:rFonts w:ascii="Calibri" w:eastAsia="Calibri" w:hAnsi="Calibri" w:cs="Times New Roman"/>
              </w:rPr>
            </w:pPr>
          </w:p>
          <w:p w:rsidR="002F5429" w:rsidRPr="002F5429" w:rsidRDefault="002F5429" w:rsidP="002F5429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2F5429" w:rsidRPr="002F5429" w:rsidTr="00F26088">
        <w:tc>
          <w:tcPr>
            <w:tcW w:w="2376" w:type="dxa"/>
            <w:vAlign w:val="center"/>
          </w:tcPr>
          <w:p w:rsidR="002F5429" w:rsidRPr="002F5429" w:rsidRDefault="002F5429" w:rsidP="002F5429">
            <w:pPr>
              <w:jc w:val="center"/>
              <w:rPr>
                <w:rFonts w:ascii="Calibri" w:eastAsia="Calibri" w:hAnsi="Calibri" w:cs="Times New Roman"/>
              </w:rPr>
            </w:pPr>
            <w:r w:rsidRPr="002F5429">
              <w:rPr>
                <w:rFonts w:ascii="Calibri" w:eastAsia="Calibri" w:hAnsi="Calibri" w:cs="Times New Roman"/>
              </w:rPr>
              <w:lastRenderedPageBreak/>
              <w:t>10.12.2019</w:t>
            </w:r>
          </w:p>
          <w:p w:rsidR="002F5429" w:rsidRPr="002F5429" w:rsidRDefault="002F5429" w:rsidP="002F5429">
            <w:pPr>
              <w:jc w:val="center"/>
              <w:rPr>
                <w:rFonts w:ascii="Calibri" w:eastAsia="Calibri" w:hAnsi="Calibri" w:cs="Times New Roman"/>
              </w:rPr>
            </w:pPr>
            <w:r w:rsidRPr="002F5429">
              <w:rPr>
                <w:rFonts w:ascii="Calibri" w:eastAsia="Calibri" w:hAnsi="Calibri" w:cs="Times New Roman"/>
              </w:rPr>
              <w:t>Salı</w:t>
            </w:r>
          </w:p>
        </w:tc>
        <w:tc>
          <w:tcPr>
            <w:tcW w:w="2694" w:type="dxa"/>
            <w:vAlign w:val="center"/>
          </w:tcPr>
          <w:p w:rsidR="002F5429" w:rsidRPr="002F5429" w:rsidRDefault="002F5429" w:rsidP="002F5429">
            <w:pPr>
              <w:jc w:val="center"/>
              <w:rPr>
                <w:rFonts w:ascii="Calibri" w:eastAsia="Calibri" w:hAnsi="Calibri" w:cs="Times New Roman"/>
              </w:rPr>
            </w:pPr>
            <w:r w:rsidRPr="002F5429">
              <w:rPr>
                <w:rFonts w:ascii="Calibri" w:eastAsia="Calibri" w:hAnsi="Calibri" w:cs="Times New Roman"/>
              </w:rPr>
              <w:t>Sivrihisar</w:t>
            </w:r>
          </w:p>
        </w:tc>
        <w:tc>
          <w:tcPr>
            <w:tcW w:w="4142" w:type="dxa"/>
            <w:vAlign w:val="center"/>
          </w:tcPr>
          <w:p w:rsidR="002F5429" w:rsidRPr="002F5429" w:rsidRDefault="002F5429" w:rsidP="002F5429">
            <w:pPr>
              <w:jc w:val="center"/>
              <w:rPr>
                <w:rFonts w:ascii="Calibri" w:eastAsia="Calibri" w:hAnsi="Calibri" w:cs="Times New Roman"/>
              </w:rPr>
            </w:pPr>
          </w:p>
          <w:p w:rsidR="002F5429" w:rsidRPr="002F5429" w:rsidRDefault="002F5429" w:rsidP="002F5429">
            <w:pPr>
              <w:jc w:val="center"/>
              <w:rPr>
                <w:rFonts w:ascii="Calibri" w:eastAsia="Calibri" w:hAnsi="Calibri" w:cs="Times New Roman"/>
              </w:rPr>
            </w:pPr>
          </w:p>
          <w:p w:rsidR="002F5429" w:rsidRPr="002F5429" w:rsidRDefault="002F5429" w:rsidP="002F5429">
            <w:pPr>
              <w:jc w:val="center"/>
              <w:rPr>
                <w:rFonts w:ascii="Calibri" w:eastAsia="Calibri" w:hAnsi="Calibri" w:cs="Times New Roman"/>
              </w:rPr>
            </w:pPr>
            <w:r w:rsidRPr="002F5429">
              <w:rPr>
                <w:rFonts w:ascii="Calibri" w:eastAsia="Calibri" w:hAnsi="Calibri" w:cs="Times New Roman"/>
              </w:rPr>
              <w:t xml:space="preserve">Mutlu CANTAŞ </w:t>
            </w:r>
          </w:p>
          <w:p w:rsidR="002F5429" w:rsidRPr="002F5429" w:rsidRDefault="002F5429" w:rsidP="002F5429">
            <w:pPr>
              <w:jc w:val="center"/>
              <w:rPr>
                <w:rFonts w:ascii="Calibri" w:eastAsia="Calibri" w:hAnsi="Calibri" w:cs="Times New Roman"/>
              </w:rPr>
            </w:pPr>
            <w:r w:rsidRPr="002F5429">
              <w:rPr>
                <w:rFonts w:ascii="Calibri" w:eastAsia="Calibri" w:hAnsi="Calibri" w:cs="Times New Roman"/>
              </w:rPr>
              <w:t>Tepebaşı Rehberlik ve Araştırma Merkezi Müdürü</w:t>
            </w:r>
          </w:p>
          <w:p w:rsidR="002F5429" w:rsidRPr="002F5429" w:rsidRDefault="002F5429" w:rsidP="002F5429">
            <w:pPr>
              <w:jc w:val="center"/>
              <w:rPr>
                <w:rFonts w:ascii="Calibri" w:eastAsia="Calibri" w:hAnsi="Calibri" w:cs="Times New Roman"/>
              </w:rPr>
            </w:pPr>
          </w:p>
          <w:p w:rsidR="002F5429" w:rsidRPr="002F5429" w:rsidRDefault="002F5429" w:rsidP="002F5429">
            <w:pPr>
              <w:jc w:val="center"/>
              <w:rPr>
                <w:rFonts w:ascii="Calibri" w:eastAsia="Calibri" w:hAnsi="Calibri" w:cs="Times New Roman"/>
              </w:rPr>
            </w:pPr>
            <w:r w:rsidRPr="002F5429">
              <w:rPr>
                <w:rFonts w:ascii="Calibri" w:eastAsia="Calibri" w:hAnsi="Calibri" w:cs="Times New Roman"/>
              </w:rPr>
              <w:t>Hikmet COŞKUN</w:t>
            </w:r>
          </w:p>
          <w:p w:rsidR="002F5429" w:rsidRPr="002F5429" w:rsidRDefault="002F5429" w:rsidP="002F5429">
            <w:pPr>
              <w:jc w:val="center"/>
              <w:rPr>
                <w:rFonts w:ascii="Calibri" w:eastAsia="Calibri" w:hAnsi="Calibri" w:cs="Times New Roman"/>
              </w:rPr>
            </w:pPr>
            <w:r w:rsidRPr="002F5429">
              <w:rPr>
                <w:rFonts w:ascii="Calibri" w:eastAsia="Calibri" w:hAnsi="Calibri" w:cs="Times New Roman"/>
              </w:rPr>
              <w:t>Özel Eğitim Hizmetleri Bölüm Başkanı</w:t>
            </w:r>
          </w:p>
          <w:p w:rsidR="002F5429" w:rsidRPr="002F5429" w:rsidRDefault="002F5429" w:rsidP="002F5429">
            <w:pPr>
              <w:jc w:val="center"/>
              <w:rPr>
                <w:rFonts w:ascii="Calibri" w:eastAsia="Calibri" w:hAnsi="Calibri" w:cs="Times New Roman"/>
              </w:rPr>
            </w:pPr>
          </w:p>
          <w:p w:rsidR="002F5429" w:rsidRPr="002F5429" w:rsidRDefault="002F5429" w:rsidP="002F5429">
            <w:pPr>
              <w:jc w:val="center"/>
              <w:rPr>
                <w:rFonts w:ascii="Calibri" w:eastAsia="Calibri" w:hAnsi="Calibri" w:cs="Times New Roman"/>
              </w:rPr>
            </w:pPr>
            <w:r w:rsidRPr="002F5429">
              <w:rPr>
                <w:rFonts w:ascii="Calibri" w:eastAsia="Calibri" w:hAnsi="Calibri" w:cs="Times New Roman"/>
              </w:rPr>
              <w:t>Fikret KONCA</w:t>
            </w:r>
          </w:p>
          <w:p w:rsidR="002F5429" w:rsidRPr="002F5429" w:rsidRDefault="002F5429" w:rsidP="002F5429">
            <w:pPr>
              <w:jc w:val="center"/>
              <w:rPr>
                <w:rFonts w:ascii="Calibri" w:eastAsia="Calibri" w:hAnsi="Calibri" w:cs="Times New Roman"/>
              </w:rPr>
            </w:pPr>
            <w:r w:rsidRPr="002F5429">
              <w:rPr>
                <w:rFonts w:ascii="Calibri" w:eastAsia="Calibri" w:hAnsi="Calibri" w:cs="Times New Roman"/>
              </w:rPr>
              <w:t>Rehberlik Hizmetleri Bölüm Başkanı</w:t>
            </w:r>
          </w:p>
          <w:p w:rsidR="002F5429" w:rsidRPr="002F5429" w:rsidRDefault="002F5429" w:rsidP="002F5429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2F5429" w:rsidRPr="002F5429" w:rsidTr="00F26088">
        <w:tc>
          <w:tcPr>
            <w:tcW w:w="2376" w:type="dxa"/>
            <w:vAlign w:val="center"/>
          </w:tcPr>
          <w:p w:rsidR="002F5429" w:rsidRPr="002F5429" w:rsidRDefault="002F5429" w:rsidP="002F5429">
            <w:pPr>
              <w:jc w:val="center"/>
              <w:rPr>
                <w:rFonts w:ascii="Calibri" w:eastAsia="Calibri" w:hAnsi="Calibri" w:cs="Times New Roman"/>
              </w:rPr>
            </w:pPr>
            <w:r w:rsidRPr="002F5429">
              <w:rPr>
                <w:rFonts w:ascii="Calibri" w:eastAsia="Calibri" w:hAnsi="Calibri" w:cs="Times New Roman"/>
              </w:rPr>
              <w:t>12.12.2019</w:t>
            </w:r>
          </w:p>
          <w:p w:rsidR="002F5429" w:rsidRPr="002F5429" w:rsidRDefault="002F5429" w:rsidP="002F5429">
            <w:pPr>
              <w:jc w:val="center"/>
              <w:rPr>
                <w:rFonts w:ascii="Calibri" w:eastAsia="Calibri" w:hAnsi="Calibri" w:cs="Times New Roman"/>
              </w:rPr>
            </w:pPr>
            <w:r w:rsidRPr="002F5429">
              <w:rPr>
                <w:rFonts w:ascii="Calibri" w:eastAsia="Calibri" w:hAnsi="Calibri" w:cs="Times New Roman"/>
              </w:rPr>
              <w:t>Perşembe</w:t>
            </w:r>
          </w:p>
        </w:tc>
        <w:tc>
          <w:tcPr>
            <w:tcW w:w="2694" w:type="dxa"/>
            <w:vAlign w:val="center"/>
          </w:tcPr>
          <w:p w:rsidR="002F5429" w:rsidRPr="002F5429" w:rsidRDefault="002F5429" w:rsidP="002F5429">
            <w:pPr>
              <w:jc w:val="center"/>
              <w:rPr>
                <w:rFonts w:ascii="Calibri" w:eastAsia="Calibri" w:hAnsi="Calibri" w:cs="Times New Roman"/>
              </w:rPr>
            </w:pPr>
            <w:r w:rsidRPr="002F5429">
              <w:rPr>
                <w:rFonts w:ascii="Calibri" w:eastAsia="Calibri" w:hAnsi="Calibri" w:cs="Times New Roman"/>
              </w:rPr>
              <w:t>Alpu</w:t>
            </w:r>
          </w:p>
        </w:tc>
        <w:tc>
          <w:tcPr>
            <w:tcW w:w="4142" w:type="dxa"/>
            <w:vAlign w:val="center"/>
          </w:tcPr>
          <w:p w:rsidR="002F5429" w:rsidRPr="002F5429" w:rsidRDefault="002F5429" w:rsidP="002F5429">
            <w:pPr>
              <w:jc w:val="center"/>
              <w:rPr>
                <w:rFonts w:ascii="Calibri" w:eastAsia="Calibri" w:hAnsi="Calibri" w:cs="Times New Roman"/>
              </w:rPr>
            </w:pPr>
          </w:p>
          <w:p w:rsidR="002F5429" w:rsidRPr="002F5429" w:rsidRDefault="002F5429" w:rsidP="002F5429">
            <w:pPr>
              <w:jc w:val="center"/>
              <w:rPr>
                <w:rFonts w:ascii="Calibri" w:eastAsia="Calibri" w:hAnsi="Calibri" w:cs="Times New Roman"/>
              </w:rPr>
            </w:pPr>
            <w:r w:rsidRPr="002F5429">
              <w:rPr>
                <w:rFonts w:ascii="Calibri" w:eastAsia="Calibri" w:hAnsi="Calibri" w:cs="Times New Roman"/>
              </w:rPr>
              <w:t xml:space="preserve">Mutlu CANTAŞ </w:t>
            </w:r>
          </w:p>
          <w:p w:rsidR="002F5429" w:rsidRPr="002F5429" w:rsidRDefault="002F5429" w:rsidP="002F5429">
            <w:pPr>
              <w:jc w:val="center"/>
              <w:rPr>
                <w:rFonts w:ascii="Calibri" w:eastAsia="Calibri" w:hAnsi="Calibri" w:cs="Times New Roman"/>
              </w:rPr>
            </w:pPr>
            <w:r w:rsidRPr="002F5429">
              <w:rPr>
                <w:rFonts w:ascii="Calibri" w:eastAsia="Calibri" w:hAnsi="Calibri" w:cs="Times New Roman"/>
              </w:rPr>
              <w:t>Tepebaşı Rehberlik ve Araştırma Merkezi Müdürü</w:t>
            </w:r>
          </w:p>
          <w:p w:rsidR="002F5429" w:rsidRPr="002F5429" w:rsidRDefault="002F5429" w:rsidP="002F5429">
            <w:pPr>
              <w:jc w:val="center"/>
              <w:rPr>
                <w:rFonts w:ascii="Calibri" w:eastAsia="Calibri" w:hAnsi="Calibri" w:cs="Times New Roman"/>
              </w:rPr>
            </w:pPr>
          </w:p>
          <w:p w:rsidR="002F5429" w:rsidRPr="002F5429" w:rsidRDefault="002F5429" w:rsidP="002F5429">
            <w:pPr>
              <w:jc w:val="center"/>
              <w:rPr>
                <w:rFonts w:ascii="Calibri" w:eastAsia="Calibri" w:hAnsi="Calibri" w:cs="Times New Roman"/>
              </w:rPr>
            </w:pPr>
            <w:r w:rsidRPr="002F5429">
              <w:rPr>
                <w:rFonts w:ascii="Calibri" w:eastAsia="Calibri" w:hAnsi="Calibri" w:cs="Times New Roman"/>
              </w:rPr>
              <w:t>Hikmet COŞKUN</w:t>
            </w:r>
          </w:p>
          <w:p w:rsidR="002F5429" w:rsidRPr="002F5429" w:rsidRDefault="002F5429" w:rsidP="002F5429">
            <w:pPr>
              <w:jc w:val="center"/>
              <w:rPr>
                <w:rFonts w:ascii="Calibri" w:eastAsia="Calibri" w:hAnsi="Calibri" w:cs="Times New Roman"/>
              </w:rPr>
            </w:pPr>
            <w:r w:rsidRPr="002F5429">
              <w:rPr>
                <w:rFonts w:ascii="Calibri" w:eastAsia="Calibri" w:hAnsi="Calibri" w:cs="Times New Roman"/>
              </w:rPr>
              <w:t>Özel Eğitim Hizmetleri Bölüm Başkanı</w:t>
            </w:r>
          </w:p>
          <w:p w:rsidR="002F5429" w:rsidRPr="002F5429" w:rsidRDefault="002F5429" w:rsidP="002F5429">
            <w:pPr>
              <w:jc w:val="center"/>
              <w:rPr>
                <w:rFonts w:ascii="Calibri" w:eastAsia="Calibri" w:hAnsi="Calibri" w:cs="Times New Roman"/>
              </w:rPr>
            </w:pPr>
          </w:p>
          <w:p w:rsidR="002F5429" w:rsidRPr="002F5429" w:rsidRDefault="002F5429" w:rsidP="002F5429">
            <w:pPr>
              <w:jc w:val="center"/>
              <w:rPr>
                <w:rFonts w:ascii="Calibri" w:eastAsia="Calibri" w:hAnsi="Calibri" w:cs="Times New Roman"/>
              </w:rPr>
            </w:pPr>
            <w:r w:rsidRPr="002F5429">
              <w:rPr>
                <w:rFonts w:ascii="Calibri" w:eastAsia="Calibri" w:hAnsi="Calibri" w:cs="Times New Roman"/>
              </w:rPr>
              <w:t>Fikret KONCA</w:t>
            </w:r>
          </w:p>
          <w:p w:rsidR="002F5429" w:rsidRPr="002F5429" w:rsidRDefault="002F5429" w:rsidP="002F5429">
            <w:pPr>
              <w:jc w:val="center"/>
              <w:rPr>
                <w:rFonts w:ascii="Calibri" w:eastAsia="Calibri" w:hAnsi="Calibri" w:cs="Times New Roman"/>
              </w:rPr>
            </w:pPr>
            <w:r w:rsidRPr="002F5429">
              <w:rPr>
                <w:rFonts w:ascii="Calibri" w:eastAsia="Calibri" w:hAnsi="Calibri" w:cs="Times New Roman"/>
              </w:rPr>
              <w:t>Rehberlik Hizmetleri Bölüm Başkanı</w:t>
            </w:r>
          </w:p>
          <w:p w:rsidR="002F5429" w:rsidRPr="002F5429" w:rsidRDefault="002F5429" w:rsidP="002F5429">
            <w:pPr>
              <w:jc w:val="center"/>
              <w:rPr>
                <w:rFonts w:ascii="Calibri" w:eastAsia="Calibri" w:hAnsi="Calibri" w:cs="Times New Roman"/>
              </w:rPr>
            </w:pPr>
          </w:p>
          <w:p w:rsidR="002F5429" w:rsidRPr="002F5429" w:rsidRDefault="002F5429" w:rsidP="002F5429">
            <w:pPr>
              <w:jc w:val="center"/>
              <w:rPr>
                <w:rFonts w:ascii="Calibri" w:eastAsia="Calibri" w:hAnsi="Calibri" w:cs="Times New Roman"/>
              </w:rPr>
            </w:pPr>
          </w:p>
          <w:p w:rsidR="002F5429" w:rsidRPr="002F5429" w:rsidRDefault="002F5429" w:rsidP="002F5429">
            <w:pPr>
              <w:jc w:val="center"/>
              <w:rPr>
                <w:rFonts w:ascii="Calibri" w:eastAsia="Calibri" w:hAnsi="Calibri" w:cs="Times New Roman"/>
              </w:rPr>
            </w:pPr>
          </w:p>
          <w:p w:rsidR="002F5429" w:rsidRPr="002F5429" w:rsidRDefault="002F5429" w:rsidP="002F5429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2F5429" w:rsidRPr="002F5429" w:rsidTr="00F26088">
        <w:tc>
          <w:tcPr>
            <w:tcW w:w="2376" w:type="dxa"/>
            <w:vAlign w:val="center"/>
          </w:tcPr>
          <w:p w:rsidR="002F5429" w:rsidRPr="002F5429" w:rsidRDefault="002F5429" w:rsidP="002F5429">
            <w:pPr>
              <w:jc w:val="center"/>
              <w:rPr>
                <w:rFonts w:ascii="Calibri" w:eastAsia="Calibri" w:hAnsi="Calibri" w:cs="Times New Roman"/>
              </w:rPr>
            </w:pPr>
            <w:r w:rsidRPr="002F5429">
              <w:rPr>
                <w:rFonts w:ascii="Calibri" w:eastAsia="Calibri" w:hAnsi="Calibri" w:cs="Times New Roman"/>
              </w:rPr>
              <w:t>17.12.2019</w:t>
            </w:r>
          </w:p>
          <w:p w:rsidR="002F5429" w:rsidRPr="002F5429" w:rsidRDefault="002F5429" w:rsidP="002F5429">
            <w:pPr>
              <w:jc w:val="center"/>
              <w:rPr>
                <w:rFonts w:ascii="Calibri" w:eastAsia="Calibri" w:hAnsi="Calibri" w:cs="Times New Roman"/>
              </w:rPr>
            </w:pPr>
            <w:r w:rsidRPr="002F5429">
              <w:rPr>
                <w:rFonts w:ascii="Calibri" w:eastAsia="Calibri" w:hAnsi="Calibri" w:cs="Times New Roman"/>
              </w:rPr>
              <w:t>Salı</w:t>
            </w:r>
          </w:p>
        </w:tc>
        <w:tc>
          <w:tcPr>
            <w:tcW w:w="2694" w:type="dxa"/>
            <w:vAlign w:val="center"/>
          </w:tcPr>
          <w:p w:rsidR="002F5429" w:rsidRPr="002F5429" w:rsidRDefault="002F5429" w:rsidP="002F5429">
            <w:pPr>
              <w:jc w:val="center"/>
              <w:rPr>
                <w:rFonts w:ascii="Calibri" w:eastAsia="Calibri" w:hAnsi="Calibri" w:cs="Times New Roman"/>
              </w:rPr>
            </w:pPr>
            <w:r w:rsidRPr="002F5429">
              <w:rPr>
                <w:rFonts w:ascii="Calibri" w:eastAsia="Calibri" w:hAnsi="Calibri" w:cs="Times New Roman"/>
              </w:rPr>
              <w:t>Beylikova</w:t>
            </w:r>
          </w:p>
        </w:tc>
        <w:tc>
          <w:tcPr>
            <w:tcW w:w="4142" w:type="dxa"/>
            <w:vAlign w:val="center"/>
          </w:tcPr>
          <w:p w:rsidR="002F5429" w:rsidRPr="002F5429" w:rsidRDefault="002F5429" w:rsidP="002F5429">
            <w:pPr>
              <w:jc w:val="center"/>
              <w:rPr>
                <w:rFonts w:ascii="Calibri" w:eastAsia="Calibri" w:hAnsi="Calibri" w:cs="Times New Roman"/>
              </w:rPr>
            </w:pPr>
          </w:p>
          <w:p w:rsidR="002F5429" w:rsidRPr="002F5429" w:rsidRDefault="002F5429" w:rsidP="002F5429">
            <w:pPr>
              <w:jc w:val="center"/>
              <w:rPr>
                <w:rFonts w:ascii="Calibri" w:eastAsia="Calibri" w:hAnsi="Calibri" w:cs="Times New Roman"/>
              </w:rPr>
            </w:pPr>
            <w:r w:rsidRPr="002F5429">
              <w:rPr>
                <w:rFonts w:ascii="Calibri" w:eastAsia="Calibri" w:hAnsi="Calibri" w:cs="Times New Roman"/>
              </w:rPr>
              <w:t xml:space="preserve">Mutlu CANTAŞ </w:t>
            </w:r>
          </w:p>
          <w:p w:rsidR="002F5429" w:rsidRPr="002F5429" w:rsidRDefault="002F5429" w:rsidP="002F5429">
            <w:pPr>
              <w:jc w:val="center"/>
              <w:rPr>
                <w:rFonts w:ascii="Calibri" w:eastAsia="Calibri" w:hAnsi="Calibri" w:cs="Times New Roman"/>
              </w:rPr>
            </w:pPr>
            <w:r w:rsidRPr="002F5429">
              <w:rPr>
                <w:rFonts w:ascii="Calibri" w:eastAsia="Calibri" w:hAnsi="Calibri" w:cs="Times New Roman"/>
              </w:rPr>
              <w:t>Tepebaşı Rehberlik ve Araştırma Merkezi Müdürü</w:t>
            </w:r>
          </w:p>
          <w:p w:rsidR="002F5429" w:rsidRPr="002F5429" w:rsidRDefault="002F5429" w:rsidP="002F5429">
            <w:pPr>
              <w:jc w:val="center"/>
              <w:rPr>
                <w:rFonts w:ascii="Calibri" w:eastAsia="Calibri" w:hAnsi="Calibri" w:cs="Times New Roman"/>
              </w:rPr>
            </w:pPr>
          </w:p>
          <w:p w:rsidR="002F5429" w:rsidRPr="002F5429" w:rsidRDefault="002F5429" w:rsidP="002F5429">
            <w:pPr>
              <w:jc w:val="center"/>
              <w:rPr>
                <w:rFonts w:ascii="Calibri" w:eastAsia="Calibri" w:hAnsi="Calibri" w:cs="Times New Roman"/>
              </w:rPr>
            </w:pPr>
            <w:r w:rsidRPr="002F5429">
              <w:rPr>
                <w:rFonts w:ascii="Calibri" w:eastAsia="Calibri" w:hAnsi="Calibri" w:cs="Times New Roman"/>
              </w:rPr>
              <w:t>Hikmet COŞKUN</w:t>
            </w:r>
          </w:p>
          <w:p w:rsidR="002F5429" w:rsidRPr="002F5429" w:rsidRDefault="002F5429" w:rsidP="002F5429">
            <w:pPr>
              <w:jc w:val="center"/>
              <w:rPr>
                <w:rFonts w:ascii="Calibri" w:eastAsia="Calibri" w:hAnsi="Calibri" w:cs="Times New Roman"/>
              </w:rPr>
            </w:pPr>
            <w:r w:rsidRPr="002F5429">
              <w:rPr>
                <w:rFonts w:ascii="Calibri" w:eastAsia="Calibri" w:hAnsi="Calibri" w:cs="Times New Roman"/>
              </w:rPr>
              <w:t>Özel Eğitim Hizmetleri Bölüm Başkanı</w:t>
            </w:r>
          </w:p>
          <w:p w:rsidR="002F5429" w:rsidRPr="002F5429" w:rsidRDefault="002F5429" w:rsidP="002F5429">
            <w:pPr>
              <w:jc w:val="center"/>
              <w:rPr>
                <w:rFonts w:ascii="Calibri" w:eastAsia="Calibri" w:hAnsi="Calibri" w:cs="Times New Roman"/>
              </w:rPr>
            </w:pPr>
          </w:p>
          <w:p w:rsidR="002F5429" w:rsidRPr="002F5429" w:rsidRDefault="002F5429" w:rsidP="002F5429">
            <w:pPr>
              <w:jc w:val="center"/>
              <w:rPr>
                <w:rFonts w:ascii="Calibri" w:eastAsia="Calibri" w:hAnsi="Calibri" w:cs="Times New Roman"/>
              </w:rPr>
            </w:pPr>
            <w:r w:rsidRPr="002F5429">
              <w:rPr>
                <w:rFonts w:ascii="Calibri" w:eastAsia="Calibri" w:hAnsi="Calibri" w:cs="Times New Roman"/>
              </w:rPr>
              <w:t>Fikret KONCA</w:t>
            </w:r>
          </w:p>
          <w:p w:rsidR="002F5429" w:rsidRPr="002F5429" w:rsidRDefault="002F5429" w:rsidP="002F5429">
            <w:pPr>
              <w:jc w:val="center"/>
              <w:rPr>
                <w:rFonts w:ascii="Calibri" w:eastAsia="Calibri" w:hAnsi="Calibri" w:cs="Times New Roman"/>
              </w:rPr>
            </w:pPr>
            <w:r w:rsidRPr="002F5429">
              <w:rPr>
                <w:rFonts w:ascii="Calibri" w:eastAsia="Calibri" w:hAnsi="Calibri" w:cs="Times New Roman"/>
              </w:rPr>
              <w:t>Rehberlik Hizmetleri Bölüm Başkanı</w:t>
            </w:r>
          </w:p>
          <w:p w:rsidR="002F5429" w:rsidRPr="002F5429" w:rsidRDefault="002F5429" w:rsidP="002F5429">
            <w:pPr>
              <w:jc w:val="center"/>
              <w:rPr>
                <w:rFonts w:ascii="Calibri" w:eastAsia="Calibri" w:hAnsi="Calibri" w:cs="Times New Roman"/>
              </w:rPr>
            </w:pPr>
          </w:p>
          <w:p w:rsidR="002F5429" w:rsidRPr="002F5429" w:rsidRDefault="002F5429" w:rsidP="002F5429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2F5429" w:rsidRPr="002F5429" w:rsidTr="00F26088">
        <w:tc>
          <w:tcPr>
            <w:tcW w:w="2376" w:type="dxa"/>
            <w:vAlign w:val="center"/>
          </w:tcPr>
          <w:p w:rsidR="002F5429" w:rsidRPr="002F5429" w:rsidRDefault="002F5429" w:rsidP="002F5429">
            <w:pPr>
              <w:jc w:val="center"/>
              <w:rPr>
                <w:rFonts w:ascii="Calibri" w:eastAsia="Calibri" w:hAnsi="Calibri" w:cs="Times New Roman"/>
              </w:rPr>
            </w:pPr>
            <w:r w:rsidRPr="002F5429">
              <w:rPr>
                <w:rFonts w:ascii="Calibri" w:eastAsia="Calibri" w:hAnsi="Calibri" w:cs="Times New Roman"/>
              </w:rPr>
              <w:t>19.12.2019</w:t>
            </w:r>
          </w:p>
          <w:p w:rsidR="002F5429" w:rsidRPr="002F5429" w:rsidRDefault="002F5429" w:rsidP="002F5429">
            <w:pPr>
              <w:jc w:val="center"/>
              <w:rPr>
                <w:rFonts w:ascii="Calibri" w:eastAsia="Calibri" w:hAnsi="Calibri" w:cs="Times New Roman"/>
              </w:rPr>
            </w:pPr>
            <w:r w:rsidRPr="002F5429">
              <w:rPr>
                <w:rFonts w:ascii="Calibri" w:eastAsia="Calibri" w:hAnsi="Calibri" w:cs="Times New Roman"/>
              </w:rPr>
              <w:t>Perşembe</w:t>
            </w:r>
          </w:p>
        </w:tc>
        <w:tc>
          <w:tcPr>
            <w:tcW w:w="2694" w:type="dxa"/>
            <w:vAlign w:val="center"/>
          </w:tcPr>
          <w:p w:rsidR="002F5429" w:rsidRPr="002F5429" w:rsidRDefault="002F5429" w:rsidP="002F5429">
            <w:pPr>
              <w:jc w:val="center"/>
              <w:rPr>
                <w:rFonts w:ascii="Calibri" w:eastAsia="Calibri" w:hAnsi="Calibri" w:cs="Times New Roman"/>
              </w:rPr>
            </w:pPr>
            <w:r w:rsidRPr="002F5429">
              <w:rPr>
                <w:rFonts w:ascii="Calibri" w:eastAsia="Calibri" w:hAnsi="Calibri" w:cs="Times New Roman"/>
              </w:rPr>
              <w:t>İnönü</w:t>
            </w:r>
          </w:p>
        </w:tc>
        <w:tc>
          <w:tcPr>
            <w:tcW w:w="4142" w:type="dxa"/>
            <w:vAlign w:val="center"/>
          </w:tcPr>
          <w:p w:rsidR="002F5429" w:rsidRPr="002F5429" w:rsidRDefault="002F5429" w:rsidP="002F5429">
            <w:pPr>
              <w:jc w:val="center"/>
              <w:rPr>
                <w:rFonts w:ascii="Calibri" w:eastAsia="Calibri" w:hAnsi="Calibri" w:cs="Times New Roman"/>
              </w:rPr>
            </w:pPr>
          </w:p>
          <w:p w:rsidR="002F5429" w:rsidRPr="002F5429" w:rsidRDefault="002F5429" w:rsidP="002F5429">
            <w:pPr>
              <w:jc w:val="center"/>
              <w:rPr>
                <w:rFonts w:ascii="Calibri" w:eastAsia="Calibri" w:hAnsi="Calibri" w:cs="Times New Roman"/>
              </w:rPr>
            </w:pPr>
          </w:p>
          <w:p w:rsidR="002F5429" w:rsidRPr="002F5429" w:rsidRDefault="002F5429" w:rsidP="002F5429">
            <w:pPr>
              <w:jc w:val="center"/>
              <w:rPr>
                <w:rFonts w:ascii="Calibri" w:eastAsia="Calibri" w:hAnsi="Calibri" w:cs="Times New Roman"/>
              </w:rPr>
            </w:pPr>
            <w:r w:rsidRPr="002F5429">
              <w:rPr>
                <w:rFonts w:ascii="Calibri" w:eastAsia="Calibri" w:hAnsi="Calibri" w:cs="Times New Roman"/>
              </w:rPr>
              <w:t xml:space="preserve">Mutlu CANTAŞ </w:t>
            </w:r>
          </w:p>
          <w:p w:rsidR="002F5429" w:rsidRPr="002F5429" w:rsidRDefault="002F5429" w:rsidP="002F5429">
            <w:pPr>
              <w:jc w:val="center"/>
              <w:rPr>
                <w:rFonts w:ascii="Calibri" w:eastAsia="Calibri" w:hAnsi="Calibri" w:cs="Times New Roman"/>
              </w:rPr>
            </w:pPr>
            <w:r w:rsidRPr="002F5429">
              <w:rPr>
                <w:rFonts w:ascii="Calibri" w:eastAsia="Calibri" w:hAnsi="Calibri" w:cs="Times New Roman"/>
              </w:rPr>
              <w:t>Tepebaşı Rehberlik ve Araştırma Merkezi Müdürü</w:t>
            </w:r>
          </w:p>
          <w:p w:rsidR="002F5429" w:rsidRPr="002F5429" w:rsidRDefault="002F5429" w:rsidP="002F5429">
            <w:pPr>
              <w:jc w:val="center"/>
              <w:rPr>
                <w:rFonts w:ascii="Calibri" w:eastAsia="Calibri" w:hAnsi="Calibri" w:cs="Times New Roman"/>
              </w:rPr>
            </w:pPr>
          </w:p>
          <w:p w:rsidR="002F5429" w:rsidRPr="002F5429" w:rsidRDefault="002F5429" w:rsidP="002F5429">
            <w:pPr>
              <w:jc w:val="center"/>
              <w:rPr>
                <w:rFonts w:ascii="Calibri" w:eastAsia="Calibri" w:hAnsi="Calibri" w:cs="Times New Roman"/>
              </w:rPr>
            </w:pPr>
            <w:r w:rsidRPr="002F5429">
              <w:rPr>
                <w:rFonts w:ascii="Calibri" w:eastAsia="Calibri" w:hAnsi="Calibri" w:cs="Times New Roman"/>
              </w:rPr>
              <w:t>Hikmet COŞKUN</w:t>
            </w:r>
          </w:p>
          <w:p w:rsidR="002F5429" w:rsidRPr="002F5429" w:rsidRDefault="002F5429" w:rsidP="002F5429">
            <w:pPr>
              <w:jc w:val="center"/>
              <w:rPr>
                <w:rFonts w:ascii="Calibri" w:eastAsia="Calibri" w:hAnsi="Calibri" w:cs="Times New Roman"/>
              </w:rPr>
            </w:pPr>
            <w:r w:rsidRPr="002F5429">
              <w:rPr>
                <w:rFonts w:ascii="Calibri" w:eastAsia="Calibri" w:hAnsi="Calibri" w:cs="Times New Roman"/>
              </w:rPr>
              <w:t>Özel Eğitim Hizmetleri Bölüm Başkanı</w:t>
            </w:r>
          </w:p>
          <w:p w:rsidR="002F5429" w:rsidRPr="002F5429" w:rsidRDefault="002F5429" w:rsidP="002F5429">
            <w:pPr>
              <w:jc w:val="center"/>
              <w:rPr>
                <w:rFonts w:ascii="Calibri" w:eastAsia="Calibri" w:hAnsi="Calibri" w:cs="Times New Roman"/>
              </w:rPr>
            </w:pPr>
          </w:p>
          <w:p w:rsidR="002F5429" w:rsidRPr="002F5429" w:rsidRDefault="002F5429" w:rsidP="002F5429">
            <w:pPr>
              <w:jc w:val="center"/>
              <w:rPr>
                <w:rFonts w:ascii="Calibri" w:eastAsia="Calibri" w:hAnsi="Calibri" w:cs="Times New Roman"/>
              </w:rPr>
            </w:pPr>
            <w:r w:rsidRPr="002F5429">
              <w:rPr>
                <w:rFonts w:ascii="Calibri" w:eastAsia="Calibri" w:hAnsi="Calibri" w:cs="Times New Roman"/>
              </w:rPr>
              <w:t>Fikret KONCA</w:t>
            </w:r>
          </w:p>
          <w:p w:rsidR="002F5429" w:rsidRPr="002F5429" w:rsidRDefault="002F5429" w:rsidP="002F5429">
            <w:pPr>
              <w:jc w:val="center"/>
              <w:rPr>
                <w:rFonts w:ascii="Calibri" w:eastAsia="Calibri" w:hAnsi="Calibri" w:cs="Times New Roman"/>
              </w:rPr>
            </w:pPr>
            <w:r w:rsidRPr="002F5429">
              <w:rPr>
                <w:rFonts w:ascii="Calibri" w:eastAsia="Calibri" w:hAnsi="Calibri" w:cs="Times New Roman"/>
              </w:rPr>
              <w:t>Rehberlik Hizmetleri Bölüm Başkanı</w:t>
            </w:r>
          </w:p>
        </w:tc>
      </w:tr>
    </w:tbl>
    <w:p w:rsidR="002F5429" w:rsidRPr="002F5429" w:rsidRDefault="002F5429" w:rsidP="002F5429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sectPr w:rsidR="002F5429" w:rsidRPr="002F5429" w:rsidSect="00E11E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A2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60B1E"/>
    <w:multiLevelType w:val="hybridMultilevel"/>
    <w:tmpl w:val="499688E4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1067B0F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2F05746"/>
    <w:multiLevelType w:val="hybridMultilevel"/>
    <w:tmpl w:val="58D0A706"/>
    <w:lvl w:ilvl="0" w:tplc="041F000F">
      <w:start w:val="1"/>
      <w:numFmt w:val="decimal"/>
      <w:lvlText w:val="%1."/>
      <w:lvlJc w:val="left"/>
      <w:pPr>
        <w:ind w:left="1428" w:hanging="360"/>
      </w:p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0657749A"/>
    <w:multiLevelType w:val="hybridMultilevel"/>
    <w:tmpl w:val="07D86D3A"/>
    <w:lvl w:ilvl="0" w:tplc="041F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09262B0A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0AFE703A"/>
    <w:multiLevelType w:val="hybridMultilevel"/>
    <w:tmpl w:val="3B883314"/>
    <w:lvl w:ilvl="0" w:tplc="041F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">
    <w:nsid w:val="0D3F6C0A"/>
    <w:multiLevelType w:val="hybridMultilevel"/>
    <w:tmpl w:val="363E4A66"/>
    <w:lvl w:ilvl="0" w:tplc="041F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7">
    <w:nsid w:val="187B56E3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191B4C68"/>
    <w:multiLevelType w:val="hybridMultilevel"/>
    <w:tmpl w:val="043843BC"/>
    <w:lvl w:ilvl="0" w:tplc="041F000F">
      <w:start w:val="1"/>
      <w:numFmt w:val="decimal"/>
      <w:lvlText w:val="%1."/>
      <w:lvlJc w:val="left"/>
      <w:pPr>
        <w:ind w:left="1428" w:hanging="360"/>
      </w:p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1AF14CF9"/>
    <w:multiLevelType w:val="hybridMultilevel"/>
    <w:tmpl w:val="3FA87E94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CD43846"/>
    <w:multiLevelType w:val="multilevel"/>
    <w:tmpl w:val="0EBC95C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26DA23FB"/>
    <w:multiLevelType w:val="hybridMultilevel"/>
    <w:tmpl w:val="3AFAD996"/>
    <w:lvl w:ilvl="0" w:tplc="041F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308F0BE5"/>
    <w:multiLevelType w:val="hybridMultilevel"/>
    <w:tmpl w:val="043843BC"/>
    <w:lvl w:ilvl="0" w:tplc="041F000F">
      <w:start w:val="1"/>
      <w:numFmt w:val="decimal"/>
      <w:lvlText w:val="%1."/>
      <w:lvlJc w:val="left"/>
      <w:pPr>
        <w:ind w:left="1428" w:hanging="360"/>
      </w:p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38AF3F99"/>
    <w:multiLevelType w:val="hybridMultilevel"/>
    <w:tmpl w:val="D23279B6"/>
    <w:lvl w:ilvl="0" w:tplc="9F9E0F6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902F96"/>
    <w:multiLevelType w:val="hybridMultilevel"/>
    <w:tmpl w:val="A4782AAA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0EF63D5"/>
    <w:multiLevelType w:val="hybridMultilevel"/>
    <w:tmpl w:val="58D0A706"/>
    <w:lvl w:ilvl="0" w:tplc="041F000F">
      <w:start w:val="1"/>
      <w:numFmt w:val="decimal"/>
      <w:lvlText w:val="%1."/>
      <w:lvlJc w:val="left"/>
      <w:pPr>
        <w:ind w:left="1428" w:hanging="360"/>
      </w:p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4D2B2FB7"/>
    <w:multiLevelType w:val="hybridMultilevel"/>
    <w:tmpl w:val="681A36B8"/>
    <w:lvl w:ilvl="0" w:tplc="041F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7">
    <w:nsid w:val="4E2E70D4"/>
    <w:multiLevelType w:val="hybridMultilevel"/>
    <w:tmpl w:val="B1049290"/>
    <w:lvl w:ilvl="0" w:tplc="041F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8">
    <w:nsid w:val="4F966A88"/>
    <w:multiLevelType w:val="hybridMultilevel"/>
    <w:tmpl w:val="222A1B3A"/>
    <w:lvl w:ilvl="0" w:tplc="041F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9">
    <w:nsid w:val="53301816"/>
    <w:multiLevelType w:val="hybridMultilevel"/>
    <w:tmpl w:val="DEEA58DE"/>
    <w:lvl w:ilvl="0" w:tplc="A1023328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E96161"/>
    <w:multiLevelType w:val="multilevel"/>
    <w:tmpl w:val="12242B0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603B0907"/>
    <w:multiLevelType w:val="hybridMultilevel"/>
    <w:tmpl w:val="163EBB5C"/>
    <w:lvl w:ilvl="0" w:tplc="041F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931" w:hanging="360"/>
      </w:pPr>
    </w:lvl>
    <w:lvl w:ilvl="2" w:tplc="041F001B" w:tentative="1">
      <w:start w:val="1"/>
      <w:numFmt w:val="lowerRoman"/>
      <w:lvlText w:val="%3."/>
      <w:lvlJc w:val="right"/>
      <w:pPr>
        <w:ind w:left="2651" w:hanging="180"/>
      </w:pPr>
    </w:lvl>
    <w:lvl w:ilvl="3" w:tplc="041F000F" w:tentative="1">
      <w:start w:val="1"/>
      <w:numFmt w:val="decimal"/>
      <w:lvlText w:val="%4."/>
      <w:lvlJc w:val="left"/>
      <w:pPr>
        <w:ind w:left="3371" w:hanging="360"/>
      </w:pPr>
    </w:lvl>
    <w:lvl w:ilvl="4" w:tplc="041F0019" w:tentative="1">
      <w:start w:val="1"/>
      <w:numFmt w:val="lowerLetter"/>
      <w:lvlText w:val="%5."/>
      <w:lvlJc w:val="left"/>
      <w:pPr>
        <w:ind w:left="4091" w:hanging="360"/>
      </w:pPr>
    </w:lvl>
    <w:lvl w:ilvl="5" w:tplc="041F001B" w:tentative="1">
      <w:start w:val="1"/>
      <w:numFmt w:val="lowerRoman"/>
      <w:lvlText w:val="%6."/>
      <w:lvlJc w:val="right"/>
      <w:pPr>
        <w:ind w:left="4811" w:hanging="180"/>
      </w:pPr>
    </w:lvl>
    <w:lvl w:ilvl="6" w:tplc="041F000F" w:tentative="1">
      <w:start w:val="1"/>
      <w:numFmt w:val="decimal"/>
      <w:lvlText w:val="%7."/>
      <w:lvlJc w:val="left"/>
      <w:pPr>
        <w:ind w:left="5531" w:hanging="360"/>
      </w:pPr>
    </w:lvl>
    <w:lvl w:ilvl="7" w:tplc="041F0019" w:tentative="1">
      <w:start w:val="1"/>
      <w:numFmt w:val="lowerLetter"/>
      <w:lvlText w:val="%8."/>
      <w:lvlJc w:val="left"/>
      <w:pPr>
        <w:ind w:left="6251" w:hanging="360"/>
      </w:pPr>
    </w:lvl>
    <w:lvl w:ilvl="8" w:tplc="041F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6AFA46C4"/>
    <w:multiLevelType w:val="hybridMultilevel"/>
    <w:tmpl w:val="6DB66D26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C845A50"/>
    <w:multiLevelType w:val="hybridMultilevel"/>
    <w:tmpl w:val="E0780D4A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6D7B497E"/>
    <w:multiLevelType w:val="hybridMultilevel"/>
    <w:tmpl w:val="8710FCE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DB1024"/>
    <w:multiLevelType w:val="hybridMultilevel"/>
    <w:tmpl w:val="E5AED7B8"/>
    <w:lvl w:ilvl="0" w:tplc="041F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6">
    <w:nsid w:val="752E4609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77752864"/>
    <w:multiLevelType w:val="hybridMultilevel"/>
    <w:tmpl w:val="58D0A706"/>
    <w:lvl w:ilvl="0" w:tplc="041F000F">
      <w:start w:val="1"/>
      <w:numFmt w:val="decimal"/>
      <w:lvlText w:val="%1."/>
      <w:lvlJc w:val="left"/>
      <w:pPr>
        <w:ind w:left="1428" w:hanging="360"/>
      </w:p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>
    <w:nsid w:val="79051123"/>
    <w:multiLevelType w:val="hybridMultilevel"/>
    <w:tmpl w:val="032065BE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C256995"/>
    <w:multiLevelType w:val="multilevel"/>
    <w:tmpl w:val="130613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7EA00E34"/>
    <w:multiLevelType w:val="hybridMultilevel"/>
    <w:tmpl w:val="043843BC"/>
    <w:lvl w:ilvl="0" w:tplc="041F000F">
      <w:start w:val="1"/>
      <w:numFmt w:val="decimal"/>
      <w:lvlText w:val="%1."/>
      <w:lvlJc w:val="left"/>
      <w:pPr>
        <w:ind w:left="1428" w:hanging="360"/>
      </w:p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1"/>
  </w:num>
  <w:num w:numId="2">
    <w:abstractNumId w:val="17"/>
  </w:num>
  <w:num w:numId="3">
    <w:abstractNumId w:val="10"/>
  </w:num>
  <w:num w:numId="4">
    <w:abstractNumId w:val="12"/>
  </w:num>
  <w:num w:numId="5">
    <w:abstractNumId w:val="2"/>
  </w:num>
  <w:num w:numId="6">
    <w:abstractNumId w:val="22"/>
  </w:num>
  <w:num w:numId="7">
    <w:abstractNumId w:val="29"/>
  </w:num>
  <w:num w:numId="8">
    <w:abstractNumId w:val="6"/>
  </w:num>
  <w:num w:numId="9">
    <w:abstractNumId w:val="4"/>
  </w:num>
  <w:num w:numId="10">
    <w:abstractNumId w:val="7"/>
  </w:num>
  <w:num w:numId="11">
    <w:abstractNumId w:val="18"/>
  </w:num>
  <w:num w:numId="12">
    <w:abstractNumId w:val="25"/>
  </w:num>
  <w:num w:numId="13">
    <w:abstractNumId w:val="8"/>
  </w:num>
  <w:num w:numId="14">
    <w:abstractNumId w:val="30"/>
  </w:num>
  <w:num w:numId="15">
    <w:abstractNumId w:val="27"/>
  </w:num>
  <w:num w:numId="16">
    <w:abstractNumId w:val="26"/>
  </w:num>
  <w:num w:numId="17">
    <w:abstractNumId w:val="1"/>
  </w:num>
  <w:num w:numId="18">
    <w:abstractNumId w:val="16"/>
  </w:num>
  <w:num w:numId="19">
    <w:abstractNumId w:val="20"/>
  </w:num>
  <w:num w:numId="20">
    <w:abstractNumId w:val="3"/>
  </w:num>
  <w:num w:numId="21">
    <w:abstractNumId w:val="14"/>
  </w:num>
  <w:num w:numId="22">
    <w:abstractNumId w:val="28"/>
  </w:num>
  <w:num w:numId="23">
    <w:abstractNumId w:val="21"/>
  </w:num>
  <w:num w:numId="24">
    <w:abstractNumId w:val="9"/>
  </w:num>
  <w:num w:numId="25">
    <w:abstractNumId w:val="0"/>
  </w:num>
  <w:num w:numId="26">
    <w:abstractNumId w:val="23"/>
  </w:num>
  <w:num w:numId="27">
    <w:abstractNumId w:val="15"/>
  </w:num>
  <w:num w:numId="28">
    <w:abstractNumId w:val="19"/>
  </w:num>
  <w:num w:numId="29">
    <w:abstractNumId w:val="13"/>
  </w:num>
  <w:num w:numId="30">
    <w:abstractNumId w:val="5"/>
  </w:num>
  <w:num w:numId="3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10A"/>
    <w:rsid w:val="000217A7"/>
    <w:rsid w:val="000225A4"/>
    <w:rsid w:val="00031D5C"/>
    <w:rsid w:val="00033782"/>
    <w:rsid w:val="0003710D"/>
    <w:rsid w:val="00045455"/>
    <w:rsid w:val="0004786A"/>
    <w:rsid w:val="00050766"/>
    <w:rsid w:val="00070A24"/>
    <w:rsid w:val="000A5350"/>
    <w:rsid w:val="000D7847"/>
    <w:rsid w:val="00166933"/>
    <w:rsid w:val="00184B7C"/>
    <w:rsid w:val="00187523"/>
    <w:rsid w:val="001E6C5D"/>
    <w:rsid w:val="001E7561"/>
    <w:rsid w:val="002037B3"/>
    <w:rsid w:val="00212401"/>
    <w:rsid w:val="00220871"/>
    <w:rsid w:val="00243EBF"/>
    <w:rsid w:val="002510BA"/>
    <w:rsid w:val="00284374"/>
    <w:rsid w:val="002B386D"/>
    <w:rsid w:val="002C610A"/>
    <w:rsid w:val="002E1B5B"/>
    <w:rsid w:val="002F110F"/>
    <w:rsid w:val="002F44D7"/>
    <w:rsid w:val="002F4D39"/>
    <w:rsid w:val="002F5429"/>
    <w:rsid w:val="00326B7F"/>
    <w:rsid w:val="0033361D"/>
    <w:rsid w:val="003419C4"/>
    <w:rsid w:val="00350A1F"/>
    <w:rsid w:val="00350FAD"/>
    <w:rsid w:val="00367E44"/>
    <w:rsid w:val="003C2B59"/>
    <w:rsid w:val="003C5ED7"/>
    <w:rsid w:val="003E24EA"/>
    <w:rsid w:val="003E6603"/>
    <w:rsid w:val="00424723"/>
    <w:rsid w:val="00456EAB"/>
    <w:rsid w:val="00466522"/>
    <w:rsid w:val="00466C76"/>
    <w:rsid w:val="00483215"/>
    <w:rsid w:val="00490610"/>
    <w:rsid w:val="004D2222"/>
    <w:rsid w:val="004D49DE"/>
    <w:rsid w:val="004F66AB"/>
    <w:rsid w:val="004F69A9"/>
    <w:rsid w:val="00502266"/>
    <w:rsid w:val="005046B8"/>
    <w:rsid w:val="0052021C"/>
    <w:rsid w:val="005316F3"/>
    <w:rsid w:val="0053656B"/>
    <w:rsid w:val="005879BA"/>
    <w:rsid w:val="005C41F6"/>
    <w:rsid w:val="005D0D3A"/>
    <w:rsid w:val="005D3B4F"/>
    <w:rsid w:val="005E0A28"/>
    <w:rsid w:val="005E7381"/>
    <w:rsid w:val="005E7415"/>
    <w:rsid w:val="005F6688"/>
    <w:rsid w:val="00604978"/>
    <w:rsid w:val="00637B78"/>
    <w:rsid w:val="00650213"/>
    <w:rsid w:val="00684876"/>
    <w:rsid w:val="006D7B8B"/>
    <w:rsid w:val="006E52DD"/>
    <w:rsid w:val="006F3C7D"/>
    <w:rsid w:val="00702C62"/>
    <w:rsid w:val="00763615"/>
    <w:rsid w:val="007702F5"/>
    <w:rsid w:val="00783542"/>
    <w:rsid w:val="007B66A6"/>
    <w:rsid w:val="007F556F"/>
    <w:rsid w:val="007F76B3"/>
    <w:rsid w:val="008231EB"/>
    <w:rsid w:val="008326D1"/>
    <w:rsid w:val="00833E3E"/>
    <w:rsid w:val="00834ADB"/>
    <w:rsid w:val="008645D5"/>
    <w:rsid w:val="0087295C"/>
    <w:rsid w:val="00893973"/>
    <w:rsid w:val="00897DD7"/>
    <w:rsid w:val="008A4236"/>
    <w:rsid w:val="008C7D01"/>
    <w:rsid w:val="008E1143"/>
    <w:rsid w:val="00952E1A"/>
    <w:rsid w:val="00961275"/>
    <w:rsid w:val="009758B5"/>
    <w:rsid w:val="00975D43"/>
    <w:rsid w:val="009C55A7"/>
    <w:rsid w:val="009D4DCC"/>
    <w:rsid w:val="009F4455"/>
    <w:rsid w:val="00A36282"/>
    <w:rsid w:val="00A3744A"/>
    <w:rsid w:val="00A41C7B"/>
    <w:rsid w:val="00A536C9"/>
    <w:rsid w:val="00A55466"/>
    <w:rsid w:val="00A67758"/>
    <w:rsid w:val="00A82571"/>
    <w:rsid w:val="00A95C31"/>
    <w:rsid w:val="00AC3795"/>
    <w:rsid w:val="00AD1A01"/>
    <w:rsid w:val="00AF5BBB"/>
    <w:rsid w:val="00B05706"/>
    <w:rsid w:val="00B16B3C"/>
    <w:rsid w:val="00B357AA"/>
    <w:rsid w:val="00B425FF"/>
    <w:rsid w:val="00B72906"/>
    <w:rsid w:val="00B878AB"/>
    <w:rsid w:val="00B901BC"/>
    <w:rsid w:val="00BB4C16"/>
    <w:rsid w:val="00C16BE8"/>
    <w:rsid w:val="00C3659D"/>
    <w:rsid w:val="00C51893"/>
    <w:rsid w:val="00C873B6"/>
    <w:rsid w:val="00C95617"/>
    <w:rsid w:val="00D03AC8"/>
    <w:rsid w:val="00D1568A"/>
    <w:rsid w:val="00D2571F"/>
    <w:rsid w:val="00D921ED"/>
    <w:rsid w:val="00D9688F"/>
    <w:rsid w:val="00DC182D"/>
    <w:rsid w:val="00DE7DB3"/>
    <w:rsid w:val="00E11E8A"/>
    <w:rsid w:val="00E13DB7"/>
    <w:rsid w:val="00E336EF"/>
    <w:rsid w:val="00E442F0"/>
    <w:rsid w:val="00E80FFF"/>
    <w:rsid w:val="00EB131A"/>
    <w:rsid w:val="00EB3DD3"/>
    <w:rsid w:val="00EB6B7E"/>
    <w:rsid w:val="00EC3DC7"/>
    <w:rsid w:val="00F151AC"/>
    <w:rsid w:val="00F32CB6"/>
    <w:rsid w:val="00F458F8"/>
    <w:rsid w:val="00F5013F"/>
    <w:rsid w:val="00F5408F"/>
    <w:rsid w:val="00F73A18"/>
    <w:rsid w:val="00F75DC7"/>
    <w:rsid w:val="00FB1041"/>
    <w:rsid w:val="00FB1826"/>
    <w:rsid w:val="00FC1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E8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C610A"/>
    <w:pPr>
      <w:spacing w:after="200" w:line="276" w:lineRule="auto"/>
      <w:ind w:left="720"/>
      <w:contextualSpacing/>
    </w:pPr>
  </w:style>
  <w:style w:type="character" w:styleId="AklamaBavurusu">
    <w:name w:val="annotation reference"/>
    <w:basedOn w:val="VarsaylanParagrafYazTipi"/>
    <w:uiPriority w:val="99"/>
    <w:semiHidden/>
    <w:unhideWhenUsed/>
    <w:rsid w:val="007702F5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7702F5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7702F5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7702F5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7702F5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702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702F5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59"/>
    <w:rsid w:val="006049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VarsaylanParagrafYazTipi"/>
    <w:rsid w:val="00604978"/>
  </w:style>
  <w:style w:type="character" w:styleId="Kpr">
    <w:name w:val="Hyperlink"/>
    <w:basedOn w:val="VarsaylanParagrafYazTipi"/>
    <w:uiPriority w:val="99"/>
    <w:semiHidden/>
    <w:unhideWhenUsed/>
    <w:rsid w:val="00604978"/>
    <w:rPr>
      <w:color w:val="0000FF"/>
      <w:u w:val="single"/>
    </w:rPr>
  </w:style>
  <w:style w:type="table" w:customStyle="1" w:styleId="ListTable4Accent1">
    <w:name w:val="List Table 4 Accent 1"/>
    <w:basedOn w:val="NormalTablo"/>
    <w:uiPriority w:val="49"/>
    <w:rsid w:val="005E0A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Table4Accent2">
    <w:name w:val="List Table 4 Accent 2"/>
    <w:basedOn w:val="NormalTablo"/>
    <w:uiPriority w:val="49"/>
    <w:rsid w:val="005E0A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4Accent5">
    <w:name w:val="Grid Table 4 Accent 5"/>
    <w:basedOn w:val="NormalTablo"/>
    <w:uiPriority w:val="49"/>
    <w:rsid w:val="005E0A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oKlavuzu1">
    <w:name w:val="Tablo Kılavuzu1"/>
    <w:basedOn w:val="NormalTablo"/>
    <w:next w:val="TabloKlavuzu"/>
    <w:uiPriority w:val="39"/>
    <w:rsid w:val="000507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2">
    <w:name w:val="Tablo Kılavuzu2"/>
    <w:basedOn w:val="NormalTablo"/>
    <w:next w:val="TabloKlavuzu"/>
    <w:uiPriority w:val="39"/>
    <w:rsid w:val="000507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3">
    <w:name w:val="Tablo Kılavuzu3"/>
    <w:basedOn w:val="NormalTablo"/>
    <w:next w:val="TabloKlavuzu"/>
    <w:uiPriority w:val="39"/>
    <w:rsid w:val="000507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E8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C610A"/>
    <w:pPr>
      <w:spacing w:after="200" w:line="276" w:lineRule="auto"/>
      <w:ind w:left="720"/>
      <w:contextualSpacing/>
    </w:pPr>
  </w:style>
  <w:style w:type="character" w:styleId="AklamaBavurusu">
    <w:name w:val="annotation reference"/>
    <w:basedOn w:val="VarsaylanParagrafYazTipi"/>
    <w:uiPriority w:val="99"/>
    <w:semiHidden/>
    <w:unhideWhenUsed/>
    <w:rsid w:val="007702F5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7702F5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7702F5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7702F5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7702F5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702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702F5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59"/>
    <w:rsid w:val="006049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VarsaylanParagrafYazTipi"/>
    <w:rsid w:val="00604978"/>
  </w:style>
  <w:style w:type="character" w:styleId="Kpr">
    <w:name w:val="Hyperlink"/>
    <w:basedOn w:val="VarsaylanParagrafYazTipi"/>
    <w:uiPriority w:val="99"/>
    <w:semiHidden/>
    <w:unhideWhenUsed/>
    <w:rsid w:val="00604978"/>
    <w:rPr>
      <w:color w:val="0000FF"/>
      <w:u w:val="single"/>
    </w:rPr>
  </w:style>
  <w:style w:type="table" w:customStyle="1" w:styleId="ListTable4Accent1">
    <w:name w:val="List Table 4 Accent 1"/>
    <w:basedOn w:val="NormalTablo"/>
    <w:uiPriority w:val="49"/>
    <w:rsid w:val="005E0A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Table4Accent2">
    <w:name w:val="List Table 4 Accent 2"/>
    <w:basedOn w:val="NormalTablo"/>
    <w:uiPriority w:val="49"/>
    <w:rsid w:val="005E0A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4Accent5">
    <w:name w:val="Grid Table 4 Accent 5"/>
    <w:basedOn w:val="NormalTablo"/>
    <w:uiPriority w:val="49"/>
    <w:rsid w:val="005E0A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oKlavuzu1">
    <w:name w:val="Tablo Kılavuzu1"/>
    <w:basedOn w:val="NormalTablo"/>
    <w:next w:val="TabloKlavuzu"/>
    <w:uiPriority w:val="39"/>
    <w:rsid w:val="000507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2">
    <w:name w:val="Tablo Kılavuzu2"/>
    <w:basedOn w:val="NormalTablo"/>
    <w:next w:val="TabloKlavuzu"/>
    <w:uiPriority w:val="39"/>
    <w:rsid w:val="000507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3">
    <w:name w:val="Tablo Kılavuzu3"/>
    <w:basedOn w:val="NormalTablo"/>
    <w:next w:val="TabloKlavuzu"/>
    <w:uiPriority w:val="39"/>
    <w:rsid w:val="000507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950</Words>
  <Characters>5421</Characters>
  <Application>Microsoft Office Word</Application>
  <DocSecurity>0</DocSecurity>
  <Lines>45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Arge26</dc:creator>
  <cp:lastModifiedBy>acer</cp:lastModifiedBy>
  <cp:revision>2</cp:revision>
  <cp:lastPrinted>2015-05-22T06:39:00Z</cp:lastPrinted>
  <dcterms:created xsi:type="dcterms:W3CDTF">2020-02-04T07:21:00Z</dcterms:created>
  <dcterms:modified xsi:type="dcterms:W3CDTF">2020-02-04T07:21:00Z</dcterms:modified>
</cp:coreProperties>
</file>